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C276" w14:textId="77777777" w:rsidR="005A678A" w:rsidRDefault="00000000">
      <w:pPr>
        <w:spacing w:line="360" w:lineRule="auto"/>
        <w:jc w:val="center"/>
        <w:rPr>
          <w:b/>
          <w:bCs/>
          <w:sz w:val="32"/>
          <w:szCs w:val="40"/>
        </w:rPr>
      </w:pPr>
      <w:r>
        <w:rPr>
          <w:rFonts w:hint="eastAsia"/>
          <w:b/>
          <w:bCs/>
          <w:sz w:val="32"/>
          <w:szCs w:val="40"/>
        </w:rPr>
        <w:t>《电子废物资源化利用和无害化处置改扩建项目》</w:t>
      </w:r>
    </w:p>
    <w:p w14:paraId="428AD9B8" w14:textId="77777777" w:rsidR="005A678A" w:rsidRDefault="00000000">
      <w:pPr>
        <w:spacing w:line="360" w:lineRule="auto"/>
        <w:jc w:val="center"/>
        <w:rPr>
          <w:b/>
          <w:bCs/>
          <w:sz w:val="32"/>
          <w:szCs w:val="40"/>
        </w:rPr>
      </w:pPr>
      <w:r>
        <w:rPr>
          <w:rFonts w:hint="eastAsia"/>
          <w:b/>
          <w:bCs/>
          <w:sz w:val="32"/>
          <w:szCs w:val="40"/>
        </w:rPr>
        <w:t>职业病危害</w:t>
      </w:r>
      <w:r>
        <w:rPr>
          <w:b/>
          <w:bCs/>
          <w:sz w:val="32"/>
          <w:szCs w:val="40"/>
        </w:rPr>
        <w:t>预评价、</w:t>
      </w:r>
      <w:r>
        <w:rPr>
          <w:rFonts w:hint="eastAsia"/>
          <w:b/>
          <w:bCs/>
          <w:sz w:val="32"/>
          <w:szCs w:val="40"/>
        </w:rPr>
        <w:t>控制效果评价招标书</w:t>
      </w:r>
    </w:p>
    <w:p w14:paraId="63CF522A" w14:textId="77777777" w:rsidR="005A678A" w:rsidRDefault="00000000">
      <w:pPr>
        <w:spacing w:line="360" w:lineRule="auto"/>
        <w:ind w:firstLineChars="200" w:firstLine="480"/>
        <w:rPr>
          <w:sz w:val="24"/>
          <w:szCs w:val="32"/>
        </w:rPr>
      </w:pPr>
      <w:r>
        <w:rPr>
          <w:rFonts w:hint="eastAsia"/>
          <w:sz w:val="24"/>
          <w:szCs w:val="32"/>
        </w:rPr>
        <w:t>根据《中华人民共和国招标投标法》、《中华人民共和国职业病防治法》以及有关的法律法规，遵循公开、公平、公正和诚信实用的原则，</w:t>
      </w:r>
      <w:proofErr w:type="gramStart"/>
      <w:r>
        <w:rPr>
          <w:rFonts w:hint="eastAsia"/>
          <w:sz w:val="24"/>
          <w:szCs w:val="32"/>
        </w:rPr>
        <w:t>鑫广绿</w:t>
      </w:r>
      <w:proofErr w:type="gramEnd"/>
      <w:r>
        <w:rPr>
          <w:rFonts w:hint="eastAsia"/>
          <w:sz w:val="24"/>
          <w:szCs w:val="32"/>
        </w:rPr>
        <w:t>环再生资源股份有限公司（以下简称“本公司”）就《电子废物资源化利用和无害化处置改扩建项目》职业病危害</w:t>
      </w:r>
      <w:r>
        <w:rPr>
          <w:sz w:val="24"/>
          <w:szCs w:val="32"/>
        </w:rPr>
        <w:t>预评价、职业病</w:t>
      </w:r>
      <w:r>
        <w:rPr>
          <w:rFonts w:hint="eastAsia"/>
          <w:sz w:val="24"/>
          <w:szCs w:val="32"/>
        </w:rPr>
        <w:t>危害控制效果评价进行公开招标。</w:t>
      </w:r>
    </w:p>
    <w:p w14:paraId="23900BCC" w14:textId="77777777" w:rsidR="005A678A" w:rsidRDefault="00000000">
      <w:pPr>
        <w:pStyle w:val="3"/>
        <w:spacing w:before="120" w:after="120"/>
      </w:pPr>
      <w:r>
        <w:t>一、</w:t>
      </w:r>
      <w:r>
        <w:t> </w:t>
      </w:r>
      <w:r>
        <w:rPr>
          <w:rFonts w:hint="eastAsia"/>
        </w:rPr>
        <w:t>投标单位及资质要求</w:t>
      </w:r>
    </w:p>
    <w:p w14:paraId="68215238" w14:textId="1AE98854" w:rsidR="005A678A" w:rsidRDefault="00000000">
      <w:pPr>
        <w:spacing w:line="360" w:lineRule="auto"/>
        <w:rPr>
          <w:sz w:val="24"/>
          <w:szCs w:val="32"/>
        </w:rPr>
      </w:pPr>
      <w:r>
        <w:rPr>
          <w:rFonts w:hint="eastAsia"/>
          <w:sz w:val="24"/>
          <w:szCs w:val="32"/>
        </w:rPr>
        <w:t>1.1</w:t>
      </w:r>
      <w:r>
        <w:rPr>
          <w:rFonts w:hint="eastAsia"/>
          <w:sz w:val="24"/>
          <w:szCs w:val="32"/>
        </w:rPr>
        <w:t>投标单位具备合法之营业执照及税务登记证（国地税），投标单位注册地址为烟台地区，或在烟台地区设常驻办事处。常驻烟台办事处应具备独立开展业务的能力</w:t>
      </w:r>
      <w:r w:rsidR="00F44BB9">
        <w:rPr>
          <w:rFonts w:hint="eastAsia"/>
          <w:sz w:val="24"/>
          <w:szCs w:val="32"/>
        </w:rPr>
        <w:t>。</w:t>
      </w:r>
    </w:p>
    <w:p w14:paraId="615C28A0" w14:textId="77777777" w:rsidR="005A678A" w:rsidRDefault="00000000">
      <w:pPr>
        <w:spacing w:line="360" w:lineRule="auto"/>
        <w:rPr>
          <w:sz w:val="24"/>
          <w:szCs w:val="32"/>
        </w:rPr>
      </w:pPr>
      <w:r>
        <w:rPr>
          <w:rFonts w:hint="eastAsia"/>
          <w:sz w:val="24"/>
          <w:szCs w:val="32"/>
        </w:rPr>
        <w:t>1.2</w:t>
      </w:r>
      <w:r>
        <w:rPr>
          <w:rFonts w:hint="eastAsia"/>
          <w:sz w:val="24"/>
          <w:szCs w:val="32"/>
        </w:rPr>
        <w:t>本公司不接受联合体参与投标。</w:t>
      </w:r>
    </w:p>
    <w:p w14:paraId="278F6CC0" w14:textId="77777777" w:rsidR="005A678A" w:rsidRDefault="00000000">
      <w:pPr>
        <w:spacing w:line="360" w:lineRule="auto"/>
        <w:rPr>
          <w:sz w:val="24"/>
          <w:szCs w:val="32"/>
        </w:rPr>
      </w:pPr>
      <w:r>
        <w:rPr>
          <w:rFonts w:hint="eastAsia"/>
          <w:sz w:val="24"/>
          <w:szCs w:val="32"/>
        </w:rPr>
        <w:t>1.3</w:t>
      </w:r>
      <w:r>
        <w:rPr>
          <w:rFonts w:hint="eastAsia"/>
          <w:sz w:val="24"/>
          <w:szCs w:val="32"/>
        </w:rPr>
        <w:t>投标单位应具备乙级或以上职业卫生检测评价资质，并有相关的项目经验。</w:t>
      </w:r>
    </w:p>
    <w:p w14:paraId="2A2EC451" w14:textId="77777777" w:rsidR="005A678A" w:rsidRDefault="00000000">
      <w:pPr>
        <w:pStyle w:val="3"/>
        <w:spacing w:before="120" w:after="120"/>
      </w:pPr>
      <w:r>
        <w:rPr>
          <w:rFonts w:hint="eastAsia"/>
        </w:rPr>
        <w:t>二、</w:t>
      </w:r>
      <w:r>
        <w:t> </w:t>
      </w:r>
      <w:r>
        <w:rPr>
          <w:rFonts w:hint="eastAsia"/>
        </w:rPr>
        <w:t>本公司履行招标事项</w:t>
      </w:r>
    </w:p>
    <w:p w14:paraId="5F2E2CD8" w14:textId="77777777" w:rsidR="005A678A" w:rsidRDefault="00000000">
      <w:pPr>
        <w:spacing w:line="360" w:lineRule="auto"/>
        <w:rPr>
          <w:sz w:val="24"/>
          <w:szCs w:val="32"/>
        </w:rPr>
      </w:pPr>
      <w:r>
        <w:rPr>
          <w:rFonts w:hint="eastAsia"/>
          <w:sz w:val="24"/>
          <w:szCs w:val="32"/>
        </w:rPr>
        <w:t>2.1</w:t>
      </w:r>
      <w:r>
        <w:rPr>
          <w:rFonts w:hint="eastAsia"/>
          <w:sz w:val="24"/>
          <w:szCs w:val="32"/>
        </w:rPr>
        <w:t>标单制定：安全管理部根据本公司《电子废物资源化利用和无害化处置改扩建项目》职业病危害</w:t>
      </w:r>
      <w:r>
        <w:rPr>
          <w:sz w:val="24"/>
          <w:szCs w:val="32"/>
        </w:rPr>
        <w:t>预评价、职业</w:t>
      </w:r>
      <w:r>
        <w:rPr>
          <w:rFonts w:hint="eastAsia"/>
          <w:sz w:val="24"/>
          <w:szCs w:val="32"/>
        </w:rPr>
        <w:t>病危害控制效果评价的相关工作，依照实际情况制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14:paraId="097B3702" w14:textId="166307D3" w:rsidR="005A678A" w:rsidRDefault="00000000">
      <w:pPr>
        <w:spacing w:line="360" w:lineRule="auto"/>
        <w:rPr>
          <w:sz w:val="24"/>
          <w:szCs w:val="32"/>
        </w:rPr>
      </w:pPr>
      <w:r>
        <w:rPr>
          <w:rFonts w:hint="eastAsia"/>
          <w:sz w:val="24"/>
          <w:szCs w:val="32"/>
        </w:rPr>
        <w:t>2.2</w:t>
      </w:r>
      <w:r>
        <w:rPr>
          <w:rFonts w:hint="eastAsia"/>
          <w:sz w:val="24"/>
          <w:szCs w:val="32"/>
        </w:rPr>
        <w:t>邀请投标单位：安全管理部于</w:t>
      </w:r>
      <w:r>
        <w:rPr>
          <w:rFonts w:hint="eastAsia"/>
          <w:color w:val="FF0000"/>
          <w:sz w:val="24"/>
          <w:szCs w:val="32"/>
          <w:u w:val="single"/>
        </w:rPr>
        <w:t> </w:t>
      </w:r>
      <w:r>
        <w:rPr>
          <w:color w:val="FF0000"/>
          <w:sz w:val="24"/>
          <w:szCs w:val="32"/>
          <w:highlight w:val="yellow"/>
          <w:u w:val="single"/>
        </w:rPr>
        <w:t>12</w:t>
      </w:r>
      <w:r>
        <w:rPr>
          <w:rFonts w:hint="eastAsia"/>
          <w:color w:val="FF0000"/>
          <w:sz w:val="24"/>
          <w:szCs w:val="32"/>
          <w:highlight w:val="yellow"/>
        </w:rPr>
        <w:t>月</w:t>
      </w:r>
      <w:r>
        <w:rPr>
          <w:rFonts w:hint="eastAsia"/>
          <w:color w:val="FF0000"/>
          <w:sz w:val="24"/>
          <w:szCs w:val="32"/>
          <w:highlight w:val="yellow"/>
          <w:u w:val="single"/>
        </w:rPr>
        <w:t>1</w:t>
      </w:r>
      <w:r w:rsidR="00F053EB">
        <w:rPr>
          <w:color w:val="FF0000"/>
          <w:sz w:val="24"/>
          <w:szCs w:val="32"/>
          <w:highlight w:val="yellow"/>
          <w:u w:val="single"/>
        </w:rPr>
        <w:t>6</w:t>
      </w:r>
      <w:r>
        <w:rPr>
          <w:rFonts w:hint="eastAsia"/>
          <w:color w:val="FF0000"/>
          <w:sz w:val="24"/>
          <w:szCs w:val="32"/>
          <w:highlight w:val="yellow"/>
        </w:rPr>
        <w:t>日（星期</w:t>
      </w:r>
      <w:r w:rsidR="00F053EB">
        <w:rPr>
          <w:rFonts w:hint="eastAsia"/>
          <w:color w:val="FF0000"/>
          <w:sz w:val="24"/>
          <w:szCs w:val="32"/>
          <w:highlight w:val="yellow"/>
        </w:rPr>
        <w:t>五</w:t>
      </w:r>
      <w:r>
        <w:rPr>
          <w:rFonts w:hint="eastAsia"/>
          <w:color w:val="FF0000"/>
          <w:sz w:val="24"/>
          <w:szCs w:val="32"/>
          <w:highlight w:val="yellow"/>
        </w:rPr>
        <w:t>）</w:t>
      </w:r>
      <w:r>
        <w:rPr>
          <w:rFonts w:hint="eastAsia"/>
          <w:color w:val="FF0000"/>
          <w:sz w:val="24"/>
          <w:szCs w:val="32"/>
          <w:highlight w:val="yellow"/>
          <w:u w:val="single"/>
        </w:rPr>
        <w:t xml:space="preserve"> </w:t>
      </w:r>
      <w:r>
        <w:rPr>
          <w:color w:val="FF0000"/>
          <w:sz w:val="24"/>
          <w:szCs w:val="32"/>
          <w:highlight w:val="yellow"/>
          <w:u w:val="single"/>
        </w:rPr>
        <w:t>12</w:t>
      </w:r>
      <w:r>
        <w:rPr>
          <w:rFonts w:hint="eastAsia"/>
          <w:color w:val="FF0000"/>
          <w:sz w:val="24"/>
          <w:szCs w:val="32"/>
          <w:highlight w:val="yellow"/>
          <w:u w:val="single"/>
        </w:rPr>
        <w:t xml:space="preserve"> </w:t>
      </w:r>
      <w:r>
        <w:rPr>
          <w:rFonts w:hint="eastAsia"/>
          <w:color w:val="FF0000"/>
          <w:sz w:val="24"/>
          <w:szCs w:val="32"/>
          <w:highlight w:val="yellow"/>
        </w:rPr>
        <w:t>时</w:t>
      </w:r>
      <w:r>
        <w:rPr>
          <w:rFonts w:hint="eastAsia"/>
          <w:color w:val="FF0000"/>
          <w:sz w:val="24"/>
          <w:szCs w:val="32"/>
          <w:highlight w:val="yellow"/>
        </w:rPr>
        <w:t> </w:t>
      </w:r>
      <w:r>
        <w:rPr>
          <w:rFonts w:hint="eastAsia"/>
          <w:color w:val="FF0000"/>
          <w:sz w:val="24"/>
          <w:szCs w:val="32"/>
          <w:highlight w:val="yellow"/>
          <w:u w:val="single"/>
        </w:rPr>
        <w:t xml:space="preserve"> </w:t>
      </w:r>
      <w:r>
        <w:rPr>
          <w:color w:val="FF0000"/>
          <w:sz w:val="24"/>
          <w:szCs w:val="32"/>
          <w:highlight w:val="yellow"/>
          <w:u w:val="single"/>
        </w:rPr>
        <w:t>00</w:t>
      </w:r>
      <w:r>
        <w:rPr>
          <w:rFonts w:hint="eastAsia"/>
          <w:color w:val="FF0000"/>
          <w:sz w:val="24"/>
          <w:szCs w:val="32"/>
          <w:highlight w:val="yellow"/>
        </w:rPr>
        <w:t>分</w:t>
      </w:r>
      <w:r>
        <w:rPr>
          <w:rFonts w:hint="eastAsia"/>
          <w:sz w:val="24"/>
          <w:szCs w:val="32"/>
        </w:rPr>
        <w:t>之前通知投标单位参与本次招标，并以邮件或传真等</w:t>
      </w:r>
      <w:proofErr w:type="gramStart"/>
      <w:r>
        <w:rPr>
          <w:rFonts w:hint="eastAsia"/>
          <w:sz w:val="24"/>
          <w:szCs w:val="32"/>
        </w:rPr>
        <w:t>方式发入《邀请招标》</w:t>
      </w:r>
      <w:proofErr w:type="gramEnd"/>
      <w:r>
        <w:rPr>
          <w:rFonts w:hint="eastAsia"/>
          <w:sz w:val="24"/>
          <w:szCs w:val="32"/>
        </w:rPr>
        <w:t>书。</w:t>
      </w:r>
    </w:p>
    <w:p w14:paraId="56FA07B7" w14:textId="0254B3FF" w:rsidR="005A678A" w:rsidRDefault="00000000">
      <w:pPr>
        <w:spacing w:line="360" w:lineRule="auto"/>
        <w:rPr>
          <w:sz w:val="24"/>
          <w:szCs w:val="32"/>
        </w:rPr>
      </w:pPr>
      <w:r>
        <w:rPr>
          <w:rFonts w:hint="eastAsia"/>
          <w:sz w:val="24"/>
          <w:szCs w:val="32"/>
        </w:rPr>
        <w:t>2.3 </w:t>
      </w:r>
      <w:r>
        <w:rPr>
          <w:rFonts w:hint="eastAsia"/>
          <w:sz w:val="24"/>
          <w:szCs w:val="32"/>
        </w:rPr>
        <w:t>提供资料答疑：安全管理部于</w:t>
      </w:r>
      <w:r>
        <w:rPr>
          <w:rFonts w:hint="eastAsia"/>
          <w:color w:val="FF0000"/>
          <w:sz w:val="24"/>
          <w:szCs w:val="32"/>
          <w:u w:val="single"/>
        </w:rPr>
        <w:t xml:space="preserve"> </w:t>
      </w:r>
      <w:r>
        <w:rPr>
          <w:color w:val="FF0000"/>
          <w:sz w:val="24"/>
          <w:szCs w:val="32"/>
          <w:highlight w:val="yellow"/>
          <w:u w:val="single"/>
        </w:rPr>
        <w:t>12</w:t>
      </w:r>
      <w:r>
        <w:rPr>
          <w:rFonts w:hint="eastAsia"/>
          <w:color w:val="FF0000"/>
          <w:sz w:val="24"/>
          <w:szCs w:val="32"/>
          <w:highlight w:val="yellow"/>
        </w:rPr>
        <w:t>月</w:t>
      </w:r>
      <w:r w:rsidR="00F053EB">
        <w:rPr>
          <w:color w:val="FF0000"/>
          <w:sz w:val="24"/>
          <w:szCs w:val="32"/>
          <w:highlight w:val="yellow"/>
          <w:u w:val="single"/>
        </w:rPr>
        <w:t>20</w:t>
      </w:r>
      <w:r>
        <w:rPr>
          <w:rFonts w:hint="eastAsia"/>
          <w:color w:val="FF0000"/>
          <w:sz w:val="24"/>
          <w:szCs w:val="32"/>
          <w:highlight w:val="yellow"/>
        </w:rPr>
        <w:t>日（星期</w:t>
      </w:r>
      <w:r w:rsidR="00F053EB">
        <w:rPr>
          <w:rFonts w:hint="eastAsia"/>
          <w:color w:val="FF0000"/>
          <w:sz w:val="24"/>
          <w:szCs w:val="32"/>
          <w:highlight w:val="yellow"/>
        </w:rPr>
        <w:t>二</w:t>
      </w:r>
      <w:r>
        <w:rPr>
          <w:rFonts w:hint="eastAsia"/>
          <w:color w:val="FF0000"/>
          <w:sz w:val="24"/>
          <w:szCs w:val="32"/>
          <w:highlight w:val="yellow"/>
        </w:rPr>
        <w:t>）</w:t>
      </w:r>
      <w:r>
        <w:rPr>
          <w:rFonts w:hint="eastAsia"/>
          <w:color w:val="FF0000"/>
          <w:sz w:val="24"/>
          <w:szCs w:val="32"/>
          <w:highlight w:val="yellow"/>
          <w:u w:val="single"/>
        </w:rPr>
        <w:t>15</w:t>
      </w:r>
      <w:r>
        <w:rPr>
          <w:rFonts w:hint="eastAsia"/>
          <w:color w:val="FF0000"/>
          <w:sz w:val="24"/>
          <w:szCs w:val="32"/>
          <w:highlight w:val="yellow"/>
        </w:rPr>
        <w:t>时</w:t>
      </w:r>
      <w:r>
        <w:rPr>
          <w:rFonts w:hint="eastAsia"/>
          <w:color w:val="FF0000"/>
          <w:sz w:val="24"/>
          <w:szCs w:val="32"/>
          <w:highlight w:val="yellow"/>
          <w:u w:val="single"/>
        </w:rPr>
        <w:t>00</w:t>
      </w:r>
      <w:r>
        <w:rPr>
          <w:rFonts w:hint="eastAsia"/>
          <w:color w:val="FF0000"/>
          <w:sz w:val="24"/>
          <w:szCs w:val="32"/>
          <w:highlight w:val="yellow"/>
        </w:rPr>
        <w:t>分</w:t>
      </w:r>
      <w:r>
        <w:rPr>
          <w:rFonts w:hint="eastAsia"/>
          <w:sz w:val="24"/>
          <w:szCs w:val="32"/>
        </w:rPr>
        <w:t>后根据投标单位的需求，提供相关资料，并解答标书及标单上的疑点。</w:t>
      </w:r>
    </w:p>
    <w:p w14:paraId="5106D5F7" w14:textId="77777777" w:rsidR="005A678A" w:rsidRDefault="00000000">
      <w:pPr>
        <w:spacing w:line="360" w:lineRule="auto"/>
        <w:rPr>
          <w:sz w:val="24"/>
          <w:szCs w:val="32"/>
        </w:rPr>
      </w:pPr>
      <w:r>
        <w:rPr>
          <w:rFonts w:hint="eastAsia"/>
          <w:sz w:val="24"/>
          <w:szCs w:val="32"/>
        </w:rPr>
        <w:t>投标单位可于</w:t>
      </w:r>
      <w:r>
        <w:rPr>
          <w:color w:val="FF0000"/>
          <w:sz w:val="24"/>
          <w:szCs w:val="32"/>
          <w:highlight w:val="yellow"/>
          <w:u w:val="single"/>
        </w:rPr>
        <w:t>12</w:t>
      </w:r>
      <w:r>
        <w:rPr>
          <w:rFonts w:hint="eastAsia"/>
          <w:color w:val="FF0000"/>
          <w:sz w:val="24"/>
          <w:szCs w:val="32"/>
          <w:highlight w:val="yellow"/>
        </w:rPr>
        <w:t>月</w:t>
      </w:r>
      <w:r>
        <w:rPr>
          <w:color w:val="FF0000"/>
          <w:sz w:val="24"/>
          <w:szCs w:val="32"/>
          <w:highlight w:val="yellow"/>
          <w:u w:val="single"/>
        </w:rPr>
        <w:t>22</w:t>
      </w:r>
      <w:r>
        <w:rPr>
          <w:rFonts w:hint="eastAsia"/>
          <w:color w:val="FF0000"/>
          <w:sz w:val="24"/>
          <w:szCs w:val="32"/>
          <w:highlight w:val="yellow"/>
        </w:rPr>
        <w:t>日（星期四）</w:t>
      </w:r>
      <w:r>
        <w:rPr>
          <w:color w:val="FF0000"/>
          <w:sz w:val="24"/>
          <w:szCs w:val="32"/>
          <w:highlight w:val="yellow"/>
          <w:u w:val="single"/>
        </w:rPr>
        <w:t>12</w:t>
      </w:r>
      <w:r>
        <w:rPr>
          <w:rFonts w:hint="eastAsia"/>
          <w:color w:val="FF0000"/>
          <w:sz w:val="24"/>
          <w:szCs w:val="32"/>
          <w:highlight w:val="yellow"/>
        </w:rPr>
        <w:t>时</w:t>
      </w:r>
      <w:r>
        <w:rPr>
          <w:rFonts w:hint="eastAsia"/>
          <w:color w:val="FF0000"/>
          <w:sz w:val="24"/>
          <w:szCs w:val="32"/>
          <w:highlight w:val="yellow"/>
          <w:u w:val="single"/>
        </w:rPr>
        <w:t>00</w:t>
      </w:r>
      <w:r>
        <w:rPr>
          <w:rFonts w:hint="eastAsia"/>
          <w:sz w:val="24"/>
          <w:szCs w:val="32"/>
        </w:rPr>
        <w:t>分前联系查看项目现场。</w:t>
      </w:r>
    </w:p>
    <w:p w14:paraId="0E4B4072" w14:textId="77777777" w:rsidR="005A678A" w:rsidRDefault="00000000">
      <w:pPr>
        <w:spacing w:line="360" w:lineRule="auto"/>
        <w:rPr>
          <w:sz w:val="24"/>
          <w:szCs w:val="32"/>
          <w:u w:val="single"/>
        </w:rPr>
      </w:pPr>
      <w:r>
        <w:rPr>
          <w:rFonts w:hint="eastAsia"/>
          <w:sz w:val="24"/>
          <w:szCs w:val="32"/>
        </w:rPr>
        <w:t>答疑及查看现场联系人：</w:t>
      </w:r>
      <w:r>
        <w:rPr>
          <w:rFonts w:hint="eastAsia"/>
          <w:sz w:val="24"/>
          <w:szCs w:val="32"/>
          <w:u w:val="single"/>
        </w:rPr>
        <w:t>张良</w:t>
      </w:r>
      <w:proofErr w:type="gramStart"/>
      <w:r>
        <w:rPr>
          <w:rFonts w:hint="eastAsia"/>
          <w:sz w:val="24"/>
          <w:szCs w:val="32"/>
          <w:u w:val="single"/>
        </w:rPr>
        <w:t>淼</w:t>
      </w:r>
      <w:proofErr w:type="gramEnd"/>
      <w:r>
        <w:rPr>
          <w:rFonts w:hint="eastAsia"/>
          <w:sz w:val="24"/>
          <w:szCs w:val="32"/>
          <w:u w:val="single"/>
        </w:rPr>
        <w:t xml:space="preserve">  15254566598</w:t>
      </w:r>
      <w:r>
        <w:rPr>
          <w:rFonts w:hint="eastAsia"/>
          <w:sz w:val="24"/>
          <w:szCs w:val="32"/>
        </w:rPr>
        <w:t xml:space="preserve">  </w:t>
      </w:r>
    </w:p>
    <w:p w14:paraId="77F4157A" w14:textId="77777777" w:rsidR="005A678A" w:rsidRDefault="00000000">
      <w:pPr>
        <w:spacing w:line="360" w:lineRule="auto"/>
        <w:rPr>
          <w:sz w:val="24"/>
          <w:szCs w:val="32"/>
        </w:rPr>
      </w:pPr>
      <w:r>
        <w:rPr>
          <w:rFonts w:hint="eastAsia"/>
          <w:sz w:val="24"/>
          <w:szCs w:val="32"/>
        </w:rPr>
        <w:t>2.4</w:t>
      </w:r>
      <w:proofErr w:type="gramStart"/>
      <w:r>
        <w:rPr>
          <w:rFonts w:hint="eastAsia"/>
          <w:sz w:val="24"/>
          <w:szCs w:val="32"/>
        </w:rPr>
        <w:t>返标截止</w:t>
      </w:r>
      <w:proofErr w:type="gramEnd"/>
      <w:r>
        <w:rPr>
          <w:rFonts w:hint="eastAsia"/>
          <w:sz w:val="24"/>
          <w:szCs w:val="32"/>
        </w:rPr>
        <w:t>时间：</w:t>
      </w:r>
      <w:r>
        <w:rPr>
          <w:rFonts w:hint="eastAsia"/>
          <w:color w:val="FF0000"/>
          <w:sz w:val="24"/>
          <w:szCs w:val="32"/>
          <w:u w:val="single"/>
        </w:rPr>
        <w:t xml:space="preserve"> </w:t>
      </w:r>
      <w:r>
        <w:rPr>
          <w:color w:val="FF0000"/>
          <w:sz w:val="24"/>
          <w:szCs w:val="32"/>
          <w:highlight w:val="yellow"/>
          <w:u w:val="single"/>
        </w:rPr>
        <w:t>12</w:t>
      </w:r>
      <w:r>
        <w:rPr>
          <w:rFonts w:hint="eastAsia"/>
          <w:color w:val="FF0000"/>
          <w:sz w:val="24"/>
          <w:szCs w:val="32"/>
          <w:highlight w:val="yellow"/>
          <w:u w:val="single"/>
        </w:rPr>
        <w:t xml:space="preserve"> </w:t>
      </w:r>
      <w:r>
        <w:rPr>
          <w:rFonts w:hint="eastAsia"/>
          <w:color w:val="FF0000"/>
          <w:sz w:val="24"/>
          <w:szCs w:val="32"/>
          <w:highlight w:val="yellow"/>
        </w:rPr>
        <w:t>月</w:t>
      </w:r>
      <w:r>
        <w:rPr>
          <w:rFonts w:hint="eastAsia"/>
          <w:color w:val="FF0000"/>
          <w:sz w:val="24"/>
          <w:szCs w:val="32"/>
          <w:highlight w:val="yellow"/>
          <w:u w:val="single"/>
        </w:rPr>
        <w:t xml:space="preserve"> </w:t>
      </w:r>
      <w:r>
        <w:rPr>
          <w:color w:val="FF0000"/>
          <w:sz w:val="24"/>
          <w:szCs w:val="32"/>
          <w:highlight w:val="yellow"/>
          <w:u w:val="single"/>
        </w:rPr>
        <w:t>22</w:t>
      </w:r>
      <w:r>
        <w:rPr>
          <w:rFonts w:hint="eastAsia"/>
          <w:color w:val="FF0000"/>
          <w:sz w:val="24"/>
          <w:szCs w:val="32"/>
          <w:highlight w:val="yellow"/>
        </w:rPr>
        <w:t>日（星期四）</w:t>
      </w:r>
      <w:r>
        <w:rPr>
          <w:rFonts w:hint="eastAsia"/>
          <w:color w:val="FF0000"/>
          <w:sz w:val="24"/>
          <w:szCs w:val="32"/>
          <w:highlight w:val="yellow"/>
          <w:u w:val="single"/>
        </w:rPr>
        <w:t xml:space="preserve"> 12 </w:t>
      </w:r>
      <w:r>
        <w:rPr>
          <w:rFonts w:hint="eastAsia"/>
          <w:color w:val="FF0000"/>
          <w:sz w:val="24"/>
          <w:szCs w:val="32"/>
          <w:highlight w:val="yellow"/>
        </w:rPr>
        <w:t>时</w:t>
      </w:r>
      <w:r>
        <w:rPr>
          <w:rFonts w:hint="eastAsia"/>
          <w:color w:val="FF0000"/>
          <w:sz w:val="24"/>
          <w:szCs w:val="32"/>
          <w:highlight w:val="yellow"/>
          <w:u w:val="single"/>
        </w:rPr>
        <w:t> 00</w:t>
      </w:r>
      <w:r>
        <w:rPr>
          <w:rFonts w:hint="eastAsia"/>
          <w:color w:val="FF0000"/>
          <w:sz w:val="24"/>
          <w:szCs w:val="32"/>
          <w:highlight w:val="yellow"/>
        </w:rPr>
        <w:t>分</w:t>
      </w:r>
      <w:r>
        <w:rPr>
          <w:rFonts w:hint="eastAsia"/>
          <w:sz w:val="24"/>
          <w:szCs w:val="32"/>
        </w:rPr>
        <w:t>，逾期不予受理。</w:t>
      </w:r>
    </w:p>
    <w:p w14:paraId="69E8CEC5" w14:textId="77777777" w:rsidR="005A678A" w:rsidRDefault="00000000">
      <w:pPr>
        <w:spacing w:line="360" w:lineRule="auto"/>
        <w:rPr>
          <w:sz w:val="24"/>
          <w:szCs w:val="32"/>
          <w:u w:val="single"/>
        </w:rPr>
      </w:pPr>
      <w:r>
        <w:rPr>
          <w:rFonts w:hint="eastAsia"/>
          <w:sz w:val="24"/>
          <w:szCs w:val="32"/>
        </w:rPr>
        <w:t>2.5</w:t>
      </w:r>
      <w:proofErr w:type="gramStart"/>
      <w:r>
        <w:rPr>
          <w:rFonts w:hint="eastAsia"/>
          <w:sz w:val="24"/>
          <w:szCs w:val="32"/>
        </w:rPr>
        <w:t>返标地点</w:t>
      </w:r>
      <w:proofErr w:type="gramEnd"/>
      <w:r>
        <w:rPr>
          <w:rFonts w:hint="eastAsia"/>
          <w:sz w:val="24"/>
          <w:szCs w:val="32"/>
        </w:rPr>
        <w:t>：</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w:t>
      </w:r>
      <w:proofErr w:type="gramStart"/>
      <w:r>
        <w:rPr>
          <w:rFonts w:hint="eastAsia"/>
          <w:sz w:val="24"/>
          <w:szCs w:val="32"/>
          <w:u w:val="single"/>
        </w:rPr>
        <w:t>鑫广绿</w:t>
      </w:r>
      <w:proofErr w:type="gramEnd"/>
      <w:r>
        <w:rPr>
          <w:rFonts w:hint="eastAsia"/>
          <w:sz w:val="24"/>
          <w:szCs w:val="32"/>
          <w:u w:val="single"/>
        </w:rPr>
        <w:t>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14:paraId="235159AC" w14:textId="5FC627C2" w:rsidR="005A678A" w:rsidRDefault="00000000">
      <w:pPr>
        <w:jc w:val="left"/>
        <w:rPr>
          <w:sz w:val="24"/>
          <w:szCs w:val="32"/>
        </w:rPr>
      </w:pPr>
      <w:r>
        <w:rPr>
          <w:rFonts w:hint="eastAsia"/>
          <w:sz w:val="24"/>
          <w:szCs w:val="32"/>
        </w:rPr>
        <w:t>2.6 </w:t>
      </w:r>
      <w:r>
        <w:rPr>
          <w:rFonts w:hint="eastAsia"/>
          <w:sz w:val="24"/>
          <w:szCs w:val="32"/>
        </w:rPr>
        <w:t>开标时间：投标文件以快递方式（亦可本人直接送达）寄本公司审计部，如时间紧迫，也可将投标文件扫描后发至我公司投标专用邮箱：</w:t>
      </w:r>
      <w:hyperlink r:id="rId5" w:history="1">
        <w:r>
          <w:rPr>
            <w:rStyle w:val="ab"/>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w:t>
      </w:r>
      <w:r>
        <w:rPr>
          <w:rFonts w:hint="eastAsia"/>
          <w:color w:val="FF0000"/>
          <w:sz w:val="24"/>
          <w:szCs w:val="32"/>
          <w:u w:val="single"/>
        </w:rPr>
        <w:t> </w:t>
      </w:r>
      <w:r>
        <w:rPr>
          <w:color w:val="FF0000"/>
          <w:sz w:val="24"/>
          <w:szCs w:val="32"/>
          <w:highlight w:val="yellow"/>
          <w:u w:val="single"/>
        </w:rPr>
        <w:t>12</w:t>
      </w:r>
      <w:r>
        <w:rPr>
          <w:rFonts w:hint="eastAsia"/>
          <w:color w:val="FF0000"/>
          <w:sz w:val="24"/>
          <w:szCs w:val="32"/>
          <w:highlight w:val="yellow"/>
          <w:u w:val="single"/>
        </w:rPr>
        <w:t xml:space="preserve"> </w:t>
      </w:r>
      <w:r>
        <w:rPr>
          <w:rFonts w:hint="eastAsia"/>
          <w:color w:val="FF0000"/>
          <w:sz w:val="24"/>
          <w:szCs w:val="32"/>
          <w:highlight w:val="yellow"/>
        </w:rPr>
        <w:t>月</w:t>
      </w:r>
      <w:r>
        <w:rPr>
          <w:rFonts w:hint="eastAsia"/>
          <w:color w:val="FF0000"/>
          <w:sz w:val="24"/>
          <w:szCs w:val="32"/>
          <w:highlight w:val="yellow"/>
          <w:u w:val="single"/>
        </w:rPr>
        <w:t xml:space="preserve"> </w:t>
      </w:r>
      <w:r>
        <w:rPr>
          <w:color w:val="FF0000"/>
          <w:sz w:val="24"/>
          <w:szCs w:val="32"/>
          <w:highlight w:val="yellow"/>
          <w:u w:val="single"/>
        </w:rPr>
        <w:t>22</w:t>
      </w:r>
      <w:r>
        <w:rPr>
          <w:rFonts w:hint="eastAsia"/>
          <w:color w:val="FF0000"/>
          <w:sz w:val="24"/>
          <w:szCs w:val="32"/>
          <w:highlight w:val="yellow"/>
          <w:u w:val="single"/>
        </w:rPr>
        <w:t xml:space="preserve"> </w:t>
      </w:r>
      <w:r>
        <w:rPr>
          <w:rFonts w:hint="eastAsia"/>
          <w:color w:val="FF0000"/>
          <w:sz w:val="24"/>
          <w:szCs w:val="32"/>
          <w:highlight w:val="yellow"/>
        </w:rPr>
        <w:t>日（星期</w:t>
      </w:r>
      <w:r w:rsidR="002C5F27">
        <w:rPr>
          <w:rFonts w:hint="eastAsia"/>
          <w:color w:val="FF0000"/>
          <w:sz w:val="24"/>
          <w:szCs w:val="32"/>
          <w:highlight w:val="yellow"/>
        </w:rPr>
        <w:t>四</w:t>
      </w:r>
      <w:r>
        <w:rPr>
          <w:rFonts w:hint="eastAsia"/>
          <w:color w:val="FF0000"/>
          <w:sz w:val="24"/>
          <w:szCs w:val="32"/>
          <w:highlight w:val="yellow"/>
        </w:rPr>
        <w:t>）</w:t>
      </w:r>
      <w:r>
        <w:rPr>
          <w:rFonts w:hint="eastAsia"/>
          <w:color w:val="FF0000"/>
          <w:sz w:val="24"/>
          <w:szCs w:val="32"/>
          <w:highlight w:val="yellow"/>
          <w:u w:val="single"/>
        </w:rPr>
        <w:t xml:space="preserve"> 1</w:t>
      </w:r>
      <w:r>
        <w:rPr>
          <w:color w:val="FF0000"/>
          <w:sz w:val="24"/>
          <w:szCs w:val="32"/>
          <w:highlight w:val="yellow"/>
          <w:u w:val="single"/>
        </w:rPr>
        <w:t>4</w:t>
      </w:r>
      <w:r>
        <w:rPr>
          <w:rFonts w:hint="eastAsia"/>
          <w:color w:val="FF0000"/>
          <w:sz w:val="24"/>
          <w:szCs w:val="32"/>
          <w:highlight w:val="yellow"/>
          <w:u w:val="single"/>
        </w:rPr>
        <w:t xml:space="preserve"> </w:t>
      </w:r>
      <w:r>
        <w:rPr>
          <w:rFonts w:hint="eastAsia"/>
          <w:color w:val="FF0000"/>
          <w:sz w:val="24"/>
          <w:szCs w:val="32"/>
          <w:highlight w:val="yellow"/>
        </w:rPr>
        <w:t>时</w:t>
      </w:r>
      <w:r>
        <w:rPr>
          <w:rFonts w:hint="eastAsia"/>
          <w:color w:val="FF0000"/>
          <w:sz w:val="24"/>
          <w:szCs w:val="32"/>
          <w:highlight w:val="yellow"/>
          <w:u w:val="single"/>
        </w:rPr>
        <w:t xml:space="preserve"> 00 </w:t>
      </w:r>
      <w:r>
        <w:rPr>
          <w:rFonts w:hint="eastAsia"/>
          <w:color w:val="FF0000"/>
          <w:sz w:val="24"/>
          <w:szCs w:val="32"/>
          <w:highlight w:val="yellow"/>
        </w:rPr>
        <w:t>分</w:t>
      </w:r>
      <w:r>
        <w:rPr>
          <w:rFonts w:hint="eastAsia"/>
          <w:sz w:val="24"/>
          <w:szCs w:val="32"/>
        </w:rPr>
        <w:lastRenderedPageBreak/>
        <w:t>开标。</w:t>
      </w:r>
    </w:p>
    <w:p w14:paraId="02E9E9DD" w14:textId="77777777" w:rsidR="005A678A" w:rsidRDefault="00000000">
      <w:pPr>
        <w:spacing w:line="360" w:lineRule="auto"/>
        <w:rPr>
          <w:sz w:val="24"/>
          <w:szCs w:val="32"/>
        </w:rPr>
      </w:pPr>
      <w:r>
        <w:rPr>
          <w:rFonts w:hint="eastAsia"/>
          <w:sz w:val="24"/>
          <w:szCs w:val="32"/>
        </w:rPr>
        <w:t>2.7 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p>
    <w:p w14:paraId="62BD769C" w14:textId="77777777" w:rsidR="005A678A" w:rsidRDefault="00000000">
      <w:pPr>
        <w:spacing w:line="360" w:lineRule="auto"/>
        <w:rPr>
          <w:sz w:val="24"/>
          <w:szCs w:val="32"/>
        </w:rPr>
      </w:pPr>
      <w:r>
        <w:rPr>
          <w:rFonts w:hint="eastAsia"/>
          <w:sz w:val="24"/>
          <w:szCs w:val="32"/>
        </w:rPr>
        <w:t>2.8 </w:t>
      </w:r>
      <w:r>
        <w:rPr>
          <w:rFonts w:hint="eastAsia"/>
          <w:sz w:val="24"/>
          <w:szCs w:val="32"/>
        </w:rPr>
        <w:t>开标方式：内部开标。</w:t>
      </w:r>
    </w:p>
    <w:p w14:paraId="4B350633" w14:textId="77777777" w:rsidR="005A678A" w:rsidRDefault="00000000">
      <w:pPr>
        <w:numPr>
          <w:ilvl w:val="0"/>
          <w:numId w:val="1"/>
        </w:numPr>
        <w:spacing w:line="360" w:lineRule="auto"/>
        <w:rPr>
          <w:b/>
          <w:sz w:val="32"/>
        </w:rPr>
      </w:pPr>
      <w:r>
        <w:rPr>
          <w:rFonts w:hint="eastAsia"/>
          <w:b/>
          <w:sz w:val="32"/>
        </w:rPr>
        <w:t>投标文件及组成（需加盖公章，以邮寄方式寄到公司或自行封好交至我公司）</w:t>
      </w:r>
      <w:r>
        <w:rPr>
          <w:rFonts w:hint="eastAsia"/>
          <w:b/>
          <w:sz w:val="32"/>
        </w:rPr>
        <w:t xml:space="preserve">  </w:t>
      </w:r>
    </w:p>
    <w:p w14:paraId="4C3BBD4D" w14:textId="77777777" w:rsidR="005A678A" w:rsidRDefault="00000000">
      <w:pPr>
        <w:spacing w:line="360" w:lineRule="auto"/>
        <w:rPr>
          <w:sz w:val="24"/>
          <w:szCs w:val="32"/>
        </w:rPr>
      </w:pPr>
      <w:r>
        <w:rPr>
          <w:rFonts w:hint="eastAsia"/>
          <w:sz w:val="24"/>
          <w:szCs w:val="32"/>
        </w:rPr>
        <w:t xml:space="preserve">3.1 </w:t>
      </w:r>
      <w:r>
        <w:rPr>
          <w:rFonts w:hint="eastAsia"/>
          <w:sz w:val="24"/>
          <w:szCs w:val="32"/>
        </w:rPr>
        <w:t>营业执照复印件；</w:t>
      </w:r>
    </w:p>
    <w:p w14:paraId="2ADA0698" w14:textId="77777777" w:rsidR="005A678A" w:rsidRDefault="00000000">
      <w:pPr>
        <w:spacing w:line="360" w:lineRule="auto"/>
        <w:rPr>
          <w:sz w:val="24"/>
          <w:szCs w:val="32"/>
        </w:rPr>
      </w:pPr>
      <w:r>
        <w:rPr>
          <w:rFonts w:hint="eastAsia"/>
          <w:sz w:val="24"/>
          <w:szCs w:val="32"/>
        </w:rPr>
        <w:t xml:space="preserve">3.2 </w:t>
      </w:r>
      <w:r>
        <w:rPr>
          <w:rFonts w:hint="eastAsia"/>
          <w:sz w:val="24"/>
          <w:szCs w:val="32"/>
        </w:rPr>
        <w:t>投标单位项目业绩清单；</w:t>
      </w:r>
    </w:p>
    <w:p w14:paraId="093BC3F9" w14:textId="77777777" w:rsidR="005A678A" w:rsidRDefault="00000000">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p>
    <w:p w14:paraId="54D9D743" w14:textId="1FCBC52B" w:rsidR="005A678A" w:rsidRPr="00F44BB9" w:rsidRDefault="00000000">
      <w:pPr>
        <w:spacing w:line="360" w:lineRule="auto"/>
        <w:rPr>
          <w:sz w:val="24"/>
          <w:szCs w:val="32"/>
        </w:rPr>
      </w:pPr>
      <w:r>
        <w:rPr>
          <w:rFonts w:hint="eastAsia"/>
          <w:sz w:val="24"/>
          <w:szCs w:val="32"/>
        </w:rPr>
        <w:t>3.4</w:t>
      </w:r>
      <w:r>
        <w:rPr>
          <w:rFonts w:hint="eastAsia"/>
          <w:sz w:val="24"/>
          <w:szCs w:val="32"/>
        </w:rPr>
        <w:t>行业乙级或以上职业卫生检测评价资质证明复印件，</w:t>
      </w:r>
      <w:r w:rsidR="00F44BB9">
        <w:rPr>
          <w:rFonts w:hint="eastAsia"/>
          <w:sz w:val="24"/>
          <w:szCs w:val="32"/>
        </w:rPr>
        <w:t>以</w:t>
      </w:r>
      <w:r w:rsidR="00F44BB9" w:rsidRPr="00F44BB9">
        <w:rPr>
          <w:rFonts w:hint="eastAsia"/>
          <w:sz w:val="24"/>
          <w:szCs w:val="32"/>
        </w:rPr>
        <w:t>及</w:t>
      </w:r>
      <w:r w:rsidRPr="00F44BB9">
        <w:rPr>
          <w:rFonts w:hint="eastAsia"/>
          <w:sz w:val="24"/>
          <w:szCs w:val="32"/>
        </w:rPr>
        <w:t>本单位</w:t>
      </w:r>
      <w:r w:rsidRPr="00F44BB9">
        <w:rPr>
          <w:rFonts w:hint="eastAsia"/>
          <w:sz w:val="24"/>
          <w:szCs w:val="32"/>
        </w:rPr>
        <w:t>3</w:t>
      </w:r>
      <w:r w:rsidRPr="00F44BB9">
        <w:rPr>
          <w:rFonts w:hint="eastAsia"/>
          <w:sz w:val="24"/>
          <w:szCs w:val="32"/>
        </w:rPr>
        <w:t>名评价</w:t>
      </w:r>
      <w:r w:rsidR="00F44BB9" w:rsidRPr="00F44BB9">
        <w:rPr>
          <w:rFonts w:hint="eastAsia"/>
          <w:sz w:val="24"/>
          <w:szCs w:val="32"/>
        </w:rPr>
        <w:t>技术人员</w:t>
      </w:r>
      <w:r w:rsidRPr="00F44BB9">
        <w:rPr>
          <w:rFonts w:hint="eastAsia"/>
          <w:sz w:val="24"/>
          <w:szCs w:val="32"/>
        </w:rPr>
        <w:t>社保信息及资质证明。</w:t>
      </w:r>
    </w:p>
    <w:p w14:paraId="4423FAD5" w14:textId="77777777" w:rsidR="005A678A" w:rsidRDefault="00000000">
      <w:pPr>
        <w:pStyle w:val="a9"/>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14:paraId="335AA0E3" w14:textId="77777777" w:rsidR="005A678A" w:rsidRDefault="00000000">
      <w:pPr>
        <w:spacing w:line="360" w:lineRule="auto"/>
        <w:rPr>
          <w:sz w:val="24"/>
          <w:szCs w:val="32"/>
        </w:rPr>
      </w:pPr>
      <w:r>
        <w:rPr>
          <w:rFonts w:hint="eastAsia"/>
          <w:sz w:val="24"/>
          <w:szCs w:val="32"/>
        </w:rPr>
        <w:t>4.1</w:t>
      </w:r>
      <w:r>
        <w:rPr>
          <w:rFonts w:hint="eastAsia"/>
          <w:sz w:val="24"/>
          <w:szCs w:val="32"/>
        </w:rPr>
        <w:t>按照国家有关法律、法规、标准，客观、公正地对项目职业病危害情况及本公司职业卫生管理工作进行分析。</w:t>
      </w:r>
    </w:p>
    <w:p w14:paraId="36DAE055" w14:textId="77777777" w:rsidR="005A678A" w:rsidRDefault="00000000">
      <w:pPr>
        <w:spacing w:line="360" w:lineRule="auto"/>
        <w:rPr>
          <w:sz w:val="24"/>
          <w:szCs w:val="32"/>
        </w:rPr>
      </w:pPr>
      <w:r>
        <w:rPr>
          <w:rFonts w:hint="eastAsia"/>
          <w:sz w:val="24"/>
          <w:szCs w:val="32"/>
        </w:rPr>
        <w:t>4.2</w:t>
      </w:r>
      <w:r>
        <w:rPr>
          <w:rFonts w:hint="eastAsia"/>
          <w:sz w:val="24"/>
          <w:szCs w:val="32"/>
        </w:rPr>
        <w:t>投标单位应保证</w:t>
      </w:r>
      <w:proofErr w:type="gramStart"/>
      <w:r>
        <w:rPr>
          <w:rFonts w:hint="eastAsia"/>
          <w:sz w:val="24"/>
          <w:szCs w:val="32"/>
        </w:rPr>
        <w:t>作出</w:t>
      </w:r>
      <w:proofErr w:type="gramEnd"/>
      <w:r>
        <w:rPr>
          <w:rFonts w:hint="eastAsia"/>
          <w:sz w:val="24"/>
          <w:szCs w:val="32"/>
        </w:rPr>
        <w:t>的报告符合法律规定及省、市职业卫生监管单位的要求。</w:t>
      </w:r>
    </w:p>
    <w:p w14:paraId="05DCFBBE" w14:textId="77777777" w:rsidR="005A678A" w:rsidRDefault="00000000">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14:paraId="09B259DB" w14:textId="77777777" w:rsidR="005A678A" w:rsidRDefault="00000000">
      <w:pPr>
        <w:spacing w:line="360" w:lineRule="auto"/>
        <w:rPr>
          <w:sz w:val="24"/>
          <w:szCs w:val="32"/>
        </w:rPr>
      </w:pPr>
      <w:r>
        <w:rPr>
          <w:rFonts w:hint="eastAsia"/>
          <w:sz w:val="24"/>
          <w:szCs w:val="32"/>
        </w:rPr>
        <w:t> 4.4 </w:t>
      </w:r>
      <w:r>
        <w:rPr>
          <w:rFonts w:hint="eastAsia"/>
          <w:sz w:val="24"/>
          <w:szCs w:val="32"/>
        </w:rPr>
        <w:t>投标单位向本公司提供力所能及的其他咨询服务。</w:t>
      </w:r>
    </w:p>
    <w:p w14:paraId="1A2DD205" w14:textId="77777777" w:rsidR="005A678A" w:rsidRPr="00F44BB9" w:rsidRDefault="00000000">
      <w:pPr>
        <w:spacing w:line="360" w:lineRule="auto"/>
        <w:rPr>
          <w:sz w:val="24"/>
          <w:szCs w:val="32"/>
        </w:rPr>
      </w:pPr>
      <w:r w:rsidRPr="00F44BB9">
        <w:rPr>
          <w:rFonts w:hint="eastAsia"/>
          <w:sz w:val="24"/>
          <w:szCs w:val="32"/>
        </w:rPr>
        <w:t>4.5</w:t>
      </w:r>
      <w:r w:rsidRPr="00F44BB9">
        <w:rPr>
          <w:rFonts w:hint="eastAsia"/>
          <w:sz w:val="24"/>
          <w:szCs w:val="32"/>
        </w:rPr>
        <w:t>投标单位须严格按照本招标书和附件</w:t>
      </w:r>
      <w:proofErr w:type="gramStart"/>
      <w:r w:rsidRPr="00F44BB9">
        <w:rPr>
          <w:rFonts w:hint="eastAsia"/>
          <w:sz w:val="24"/>
          <w:szCs w:val="32"/>
        </w:rPr>
        <w:t>一要求</w:t>
      </w:r>
      <w:proofErr w:type="gramEnd"/>
      <w:r w:rsidRPr="00F44BB9">
        <w:rPr>
          <w:rFonts w:hint="eastAsia"/>
          <w:sz w:val="24"/>
          <w:szCs w:val="32"/>
        </w:rPr>
        <w:t>填写表单参与竞标，不符合本招标书要求和未按要求参与竞标的，视为废标。</w:t>
      </w:r>
    </w:p>
    <w:p w14:paraId="6ADECAC7" w14:textId="77777777" w:rsidR="005A678A" w:rsidRDefault="00000000">
      <w:pPr>
        <w:pStyle w:val="a9"/>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14:paraId="001620A5" w14:textId="77777777" w:rsidR="005A678A" w:rsidRDefault="00000000">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14:paraId="6BEF003A" w14:textId="77777777" w:rsidR="005A678A" w:rsidRDefault="00000000">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14:paraId="4AE8AA4E" w14:textId="4C471EB8" w:rsidR="005A678A" w:rsidRDefault="00000000">
      <w:pPr>
        <w:spacing w:line="360" w:lineRule="auto"/>
        <w:rPr>
          <w:sz w:val="24"/>
          <w:szCs w:val="32"/>
        </w:rPr>
      </w:pPr>
      <w:r>
        <w:rPr>
          <w:rFonts w:hint="eastAsia"/>
          <w:sz w:val="24"/>
          <w:szCs w:val="32"/>
        </w:rPr>
        <w:t>5.3</w:t>
      </w:r>
      <w:r>
        <w:rPr>
          <w:rFonts w:hint="eastAsia"/>
          <w:sz w:val="24"/>
          <w:szCs w:val="32"/>
        </w:rPr>
        <w:t>投标标单中的报价含增值税</w:t>
      </w:r>
      <w:r w:rsidR="005819CE">
        <w:rPr>
          <w:rFonts w:hint="eastAsia"/>
          <w:sz w:val="24"/>
          <w:szCs w:val="32"/>
        </w:rPr>
        <w:t>及专家评审费</w:t>
      </w:r>
      <w:r>
        <w:rPr>
          <w:rFonts w:hint="eastAsia"/>
          <w:sz w:val="24"/>
          <w:szCs w:val="32"/>
        </w:rPr>
        <w:t>，</w:t>
      </w:r>
      <w:r>
        <w:rPr>
          <w:sz w:val="24"/>
          <w:szCs w:val="32"/>
        </w:rPr>
        <w:t>但不包含</w:t>
      </w:r>
      <w:r>
        <w:rPr>
          <w:rFonts w:hint="eastAsia"/>
          <w:sz w:val="24"/>
          <w:szCs w:val="32"/>
        </w:rPr>
        <w:t>会务费、招待费等相关费用；</w:t>
      </w:r>
    </w:p>
    <w:p w14:paraId="5ADA55EA" w14:textId="77777777" w:rsidR="005A678A" w:rsidRPr="009C63C1" w:rsidRDefault="00000000">
      <w:pPr>
        <w:spacing w:line="360" w:lineRule="auto"/>
        <w:rPr>
          <w:color w:val="000000" w:themeColor="text1"/>
          <w:sz w:val="24"/>
          <w:szCs w:val="32"/>
        </w:rPr>
      </w:pPr>
      <w:r w:rsidRPr="009C63C1">
        <w:rPr>
          <w:rFonts w:hint="eastAsia"/>
          <w:color w:val="000000" w:themeColor="text1"/>
          <w:sz w:val="24"/>
          <w:szCs w:val="32"/>
        </w:rPr>
        <w:lastRenderedPageBreak/>
        <w:t>5.4 </w:t>
      </w:r>
      <w:r w:rsidRPr="009C63C1">
        <w:rPr>
          <w:rFonts w:hint="eastAsia"/>
          <w:color w:val="000000" w:themeColor="text1"/>
          <w:sz w:val="24"/>
          <w:szCs w:val="32"/>
        </w:rPr>
        <w:t>合同签订后我公司将不接受中标方以任何理由提出的费用追加或增补要求。</w:t>
      </w:r>
    </w:p>
    <w:p w14:paraId="051EDB36" w14:textId="77777777" w:rsidR="005A678A" w:rsidRDefault="00000000">
      <w:pPr>
        <w:pStyle w:val="a9"/>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14:paraId="0BCC5AFF" w14:textId="77777777" w:rsidR="005A678A" w:rsidRDefault="00000000">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14:paraId="39CB9AD7" w14:textId="77777777" w:rsidR="005A678A" w:rsidRDefault="00000000">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14:paraId="52FFF868" w14:textId="77777777" w:rsidR="005A678A" w:rsidRDefault="00000000">
      <w:pPr>
        <w:spacing w:line="360" w:lineRule="auto"/>
        <w:rPr>
          <w:sz w:val="24"/>
          <w:szCs w:val="32"/>
        </w:rPr>
      </w:pPr>
      <w:r>
        <w:rPr>
          <w:rFonts w:hint="eastAsia"/>
          <w:sz w:val="24"/>
          <w:szCs w:val="32"/>
        </w:rPr>
        <w:t>6.3 </w:t>
      </w:r>
      <w:r>
        <w:rPr>
          <w:rFonts w:hint="eastAsia"/>
          <w:sz w:val="24"/>
          <w:szCs w:val="32"/>
        </w:rPr>
        <w:t>投标单位所投出的标单必须按不同项目分别标出单价，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14:paraId="40E98081" w14:textId="77777777" w:rsidR="005A678A" w:rsidRDefault="00000000">
      <w:pPr>
        <w:spacing w:line="360" w:lineRule="auto"/>
        <w:rPr>
          <w:sz w:val="24"/>
          <w:szCs w:val="32"/>
        </w:rPr>
      </w:pPr>
      <w:r>
        <w:rPr>
          <w:rFonts w:hint="eastAsia"/>
          <w:sz w:val="24"/>
          <w:szCs w:val="32"/>
        </w:rPr>
        <w:t>6.4</w:t>
      </w:r>
      <w:proofErr w:type="gramStart"/>
      <w:r>
        <w:rPr>
          <w:rFonts w:hint="eastAsia"/>
          <w:sz w:val="24"/>
          <w:szCs w:val="32"/>
        </w:rPr>
        <w:t>各</w:t>
      </w:r>
      <w:proofErr w:type="gramEnd"/>
      <w:r>
        <w:rPr>
          <w:rFonts w:hint="eastAsia"/>
          <w:sz w:val="24"/>
          <w:szCs w:val="32"/>
        </w:rPr>
        <w:t>标单项目原则上以投标最低单价及职业卫生技术服务的业务综合能力为中标基础。</w:t>
      </w:r>
    </w:p>
    <w:p w14:paraId="58F39CB8" w14:textId="77777777" w:rsidR="005A678A" w:rsidRDefault="00000000">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14:paraId="14D0201B" w14:textId="77777777" w:rsidR="005A678A" w:rsidRDefault="00000000">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14:paraId="0F6C5672" w14:textId="77777777" w:rsidR="005A678A" w:rsidRDefault="00000000">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14:paraId="4A3D1474" w14:textId="77777777" w:rsidR="005A678A" w:rsidRDefault="00000000">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14:paraId="24467318" w14:textId="77777777" w:rsidR="005A678A" w:rsidRDefault="005A678A">
      <w:pPr>
        <w:spacing w:line="360" w:lineRule="auto"/>
        <w:rPr>
          <w:sz w:val="24"/>
          <w:szCs w:val="32"/>
        </w:rPr>
      </w:pPr>
    </w:p>
    <w:p w14:paraId="3DBA281A" w14:textId="77777777" w:rsidR="005A678A" w:rsidRDefault="00000000">
      <w:pPr>
        <w:spacing w:line="360" w:lineRule="auto"/>
        <w:rPr>
          <w:sz w:val="24"/>
          <w:szCs w:val="32"/>
        </w:rPr>
      </w:pPr>
      <w:r>
        <w:rPr>
          <w:rFonts w:hint="eastAsia"/>
          <w:sz w:val="24"/>
          <w:szCs w:val="32"/>
        </w:rPr>
        <w:t>全文结束。</w:t>
      </w:r>
    </w:p>
    <w:p w14:paraId="29A132C1" w14:textId="77777777" w:rsidR="005A678A" w:rsidRDefault="00000000">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14:paraId="2824F0A1" w14:textId="77777777" w:rsidR="005A678A" w:rsidRDefault="00000000">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附件一：</w:t>
      </w:r>
    </w:p>
    <w:p w14:paraId="2C301426" w14:textId="77777777" w:rsidR="005A678A" w:rsidRDefault="005A678A">
      <w:pPr>
        <w:rPr>
          <w:rFonts w:ascii="宋体" w:eastAsia="宋体" w:hAnsi="宋体" w:cs="宋体"/>
          <w:color w:val="000000"/>
          <w:sz w:val="24"/>
          <w:shd w:val="clear" w:color="auto" w:fill="FFFFFF"/>
        </w:rPr>
      </w:pPr>
    </w:p>
    <w:p w14:paraId="4B81D078" w14:textId="77777777" w:rsidR="005A678A" w:rsidRDefault="00000000">
      <w:pPr>
        <w:jc w:val="center"/>
        <w:rPr>
          <w:rFonts w:ascii="宋体" w:eastAsia="宋体" w:hAnsi="宋体" w:cs="宋体"/>
          <w:color w:val="000000"/>
          <w:sz w:val="24"/>
          <w:shd w:val="clear" w:color="auto" w:fill="FFFFFF"/>
        </w:rPr>
      </w:pPr>
      <w:r>
        <w:rPr>
          <w:rFonts w:ascii="宋体" w:eastAsia="宋体" w:hAnsi="宋体" w:cs="宋体" w:hint="eastAsia"/>
          <w:b/>
          <w:bCs/>
          <w:color w:val="000000"/>
          <w:sz w:val="48"/>
          <w:szCs w:val="48"/>
          <w:shd w:val="clear" w:color="auto" w:fill="FFFFFF"/>
        </w:rPr>
        <w:t>开标一览表</w:t>
      </w:r>
    </w:p>
    <w:p w14:paraId="4E275D31" w14:textId="77777777" w:rsidR="005A678A" w:rsidRDefault="005A678A">
      <w:pPr>
        <w:rPr>
          <w:rFonts w:ascii="宋体" w:eastAsia="宋体" w:hAnsi="宋体" w:cs="宋体"/>
          <w:color w:val="000000"/>
          <w:sz w:val="24"/>
          <w:shd w:val="clear" w:color="auto" w:fill="FFFFFF"/>
        </w:rPr>
      </w:pPr>
    </w:p>
    <w:tbl>
      <w:tblPr>
        <w:tblStyle w:val="aa"/>
        <w:tblW w:w="0" w:type="auto"/>
        <w:tblLook w:val="04A0" w:firstRow="1" w:lastRow="0" w:firstColumn="1" w:lastColumn="0" w:noHBand="0" w:noVBand="1"/>
      </w:tblPr>
      <w:tblGrid>
        <w:gridCol w:w="1704"/>
        <w:gridCol w:w="247"/>
        <w:gridCol w:w="1457"/>
        <w:gridCol w:w="244"/>
        <w:gridCol w:w="1701"/>
        <w:gridCol w:w="1464"/>
        <w:gridCol w:w="1705"/>
      </w:tblGrid>
      <w:tr w:rsidR="005A678A" w14:paraId="13D68F19" w14:textId="77777777">
        <w:trPr>
          <w:trHeight w:val="632"/>
        </w:trPr>
        <w:tc>
          <w:tcPr>
            <w:tcW w:w="1951" w:type="dxa"/>
            <w:gridSpan w:val="2"/>
            <w:vAlign w:val="center"/>
          </w:tcPr>
          <w:p w14:paraId="572EF339" w14:textId="77777777" w:rsidR="005A678A" w:rsidRDefault="00000000">
            <w:pPr>
              <w:jc w:val="center"/>
              <w:rPr>
                <w:sz w:val="22"/>
                <w:szCs w:val="28"/>
              </w:rPr>
            </w:pPr>
            <w:r>
              <w:rPr>
                <w:rFonts w:hint="eastAsia"/>
                <w:sz w:val="22"/>
                <w:szCs w:val="28"/>
              </w:rPr>
              <w:t>投标项目</w:t>
            </w:r>
          </w:p>
        </w:tc>
        <w:tc>
          <w:tcPr>
            <w:tcW w:w="1701" w:type="dxa"/>
            <w:gridSpan w:val="2"/>
            <w:vAlign w:val="center"/>
          </w:tcPr>
          <w:p w14:paraId="3F35A40E" w14:textId="77777777" w:rsidR="005A678A" w:rsidRDefault="00000000">
            <w:pPr>
              <w:jc w:val="center"/>
              <w:rPr>
                <w:sz w:val="22"/>
                <w:szCs w:val="28"/>
              </w:rPr>
            </w:pPr>
            <w:r>
              <w:rPr>
                <w:rFonts w:hint="eastAsia"/>
                <w:sz w:val="22"/>
                <w:szCs w:val="28"/>
              </w:rPr>
              <w:t>投标价格</w:t>
            </w:r>
          </w:p>
        </w:tc>
        <w:tc>
          <w:tcPr>
            <w:tcW w:w="1701" w:type="dxa"/>
            <w:vAlign w:val="center"/>
          </w:tcPr>
          <w:p w14:paraId="07E37878" w14:textId="77777777" w:rsidR="005A678A" w:rsidRDefault="00000000">
            <w:pPr>
              <w:jc w:val="center"/>
              <w:rPr>
                <w:sz w:val="22"/>
                <w:szCs w:val="28"/>
              </w:rPr>
            </w:pPr>
            <w:r>
              <w:rPr>
                <w:rFonts w:hint="eastAsia"/>
                <w:sz w:val="22"/>
                <w:szCs w:val="28"/>
              </w:rPr>
              <w:t>编制完成时间</w:t>
            </w:r>
          </w:p>
        </w:tc>
        <w:tc>
          <w:tcPr>
            <w:tcW w:w="1464" w:type="dxa"/>
            <w:vAlign w:val="center"/>
          </w:tcPr>
          <w:p w14:paraId="3C913CBB" w14:textId="77777777" w:rsidR="005A678A" w:rsidRDefault="00000000">
            <w:pPr>
              <w:jc w:val="center"/>
              <w:rPr>
                <w:sz w:val="22"/>
                <w:szCs w:val="28"/>
              </w:rPr>
            </w:pPr>
            <w:r>
              <w:rPr>
                <w:rFonts w:hint="eastAsia"/>
                <w:sz w:val="22"/>
                <w:szCs w:val="28"/>
              </w:rPr>
              <w:t>提供内容</w:t>
            </w:r>
          </w:p>
        </w:tc>
        <w:tc>
          <w:tcPr>
            <w:tcW w:w="1705" w:type="dxa"/>
            <w:vAlign w:val="center"/>
          </w:tcPr>
          <w:p w14:paraId="2AD3A10F" w14:textId="77777777" w:rsidR="005A678A" w:rsidRDefault="00000000">
            <w:pPr>
              <w:jc w:val="center"/>
              <w:rPr>
                <w:sz w:val="22"/>
                <w:szCs w:val="28"/>
              </w:rPr>
            </w:pPr>
            <w:r>
              <w:rPr>
                <w:rFonts w:hint="eastAsia"/>
                <w:sz w:val="22"/>
                <w:szCs w:val="28"/>
              </w:rPr>
              <w:t>备注</w:t>
            </w:r>
          </w:p>
        </w:tc>
      </w:tr>
      <w:tr w:rsidR="005A678A" w14:paraId="5A90A683" w14:textId="77777777">
        <w:tc>
          <w:tcPr>
            <w:tcW w:w="1951" w:type="dxa"/>
            <w:gridSpan w:val="2"/>
            <w:vAlign w:val="center"/>
          </w:tcPr>
          <w:p w14:paraId="293C72F9" w14:textId="77777777" w:rsidR="005A678A" w:rsidRDefault="00000000">
            <w:pPr>
              <w:jc w:val="center"/>
              <w:rPr>
                <w:sz w:val="22"/>
                <w:szCs w:val="28"/>
              </w:rPr>
            </w:pPr>
            <w:r>
              <w:rPr>
                <w:rFonts w:hint="eastAsia"/>
                <w:sz w:val="24"/>
                <w:szCs w:val="32"/>
              </w:rPr>
              <w:t>《电子废物资源化利用和无害化处置改扩建项目》职业病危害</w:t>
            </w:r>
            <w:proofErr w:type="gramStart"/>
            <w:r>
              <w:rPr>
                <w:sz w:val="24"/>
                <w:szCs w:val="32"/>
              </w:rPr>
              <w:t>预评价</w:t>
            </w:r>
            <w:proofErr w:type="gramEnd"/>
          </w:p>
        </w:tc>
        <w:tc>
          <w:tcPr>
            <w:tcW w:w="1701" w:type="dxa"/>
            <w:gridSpan w:val="2"/>
            <w:vAlign w:val="center"/>
          </w:tcPr>
          <w:p w14:paraId="0F13797A" w14:textId="77777777" w:rsidR="005A678A" w:rsidRDefault="005A678A">
            <w:pPr>
              <w:jc w:val="center"/>
              <w:rPr>
                <w:sz w:val="22"/>
                <w:szCs w:val="28"/>
              </w:rPr>
            </w:pPr>
          </w:p>
        </w:tc>
        <w:tc>
          <w:tcPr>
            <w:tcW w:w="1701" w:type="dxa"/>
            <w:vAlign w:val="center"/>
          </w:tcPr>
          <w:p w14:paraId="7927E794" w14:textId="77777777" w:rsidR="005A678A" w:rsidRDefault="005A678A">
            <w:pPr>
              <w:jc w:val="center"/>
              <w:rPr>
                <w:sz w:val="22"/>
                <w:szCs w:val="28"/>
              </w:rPr>
            </w:pPr>
          </w:p>
        </w:tc>
        <w:tc>
          <w:tcPr>
            <w:tcW w:w="1464" w:type="dxa"/>
            <w:vAlign w:val="center"/>
          </w:tcPr>
          <w:p w14:paraId="0AEC03B1" w14:textId="77777777" w:rsidR="005A678A" w:rsidRDefault="005A678A">
            <w:pPr>
              <w:jc w:val="center"/>
              <w:rPr>
                <w:sz w:val="22"/>
                <w:szCs w:val="28"/>
              </w:rPr>
            </w:pPr>
          </w:p>
        </w:tc>
        <w:tc>
          <w:tcPr>
            <w:tcW w:w="1705" w:type="dxa"/>
            <w:vAlign w:val="center"/>
          </w:tcPr>
          <w:p w14:paraId="1B565892" w14:textId="77777777" w:rsidR="005A678A" w:rsidRDefault="00000000">
            <w:pPr>
              <w:jc w:val="center"/>
              <w:rPr>
                <w:sz w:val="22"/>
                <w:szCs w:val="28"/>
              </w:rPr>
            </w:pPr>
            <w:proofErr w:type="gramStart"/>
            <w:r>
              <w:rPr>
                <w:rFonts w:hint="eastAsia"/>
                <w:sz w:val="22"/>
                <w:szCs w:val="28"/>
              </w:rPr>
              <w:t>含专家</w:t>
            </w:r>
            <w:proofErr w:type="gramEnd"/>
            <w:r>
              <w:rPr>
                <w:rFonts w:hint="eastAsia"/>
                <w:sz w:val="22"/>
                <w:szCs w:val="28"/>
              </w:rPr>
              <w:t>评审费及</w:t>
            </w:r>
            <w:r>
              <w:rPr>
                <w:rFonts w:hint="eastAsia"/>
                <w:sz w:val="22"/>
                <w:szCs w:val="28"/>
              </w:rPr>
              <w:t>6</w:t>
            </w:r>
            <w:r>
              <w:rPr>
                <w:sz w:val="22"/>
                <w:szCs w:val="28"/>
              </w:rPr>
              <w:t>%</w:t>
            </w:r>
            <w:r>
              <w:rPr>
                <w:sz w:val="22"/>
                <w:szCs w:val="28"/>
              </w:rPr>
              <w:t>增值税</w:t>
            </w:r>
          </w:p>
        </w:tc>
      </w:tr>
      <w:tr w:rsidR="005A678A" w14:paraId="7BD08DBC" w14:textId="77777777">
        <w:tc>
          <w:tcPr>
            <w:tcW w:w="1951" w:type="dxa"/>
            <w:gridSpan w:val="2"/>
            <w:vAlign w:val="center"/>
          </w:tcPr>
          <w:p w14:paraId="7A50E8BF" w14:textId="77777777" w:rsidR="005A678A" w:rsidRDefault="00000000">
            <w:pPr>
              <w:jc w:val="center"/>
              <w:rPr>
                <w:sz w:val="24"/>
                <w:szCs w:val="32"/>
              </w:rPr>
            </w:pPr>
            <w:r>
              <w:rPr>
                <w:rFonts w:hint="eastAsia"/>
                <w:sz w:val="24"/>
                <w:szCs w:val="32"/>
              </w:rPr>
              <w:t>《电子废物资源化利用和无害化处置改扩建项目》职业病危害控制效果评价</w:t>
            </w:r>
          </w:p>
        </w:tc>
        <w:tc>
          <w:tcPr>
            <w:tcW w:w="1701" w:type="dxa"/>
            <w:gridSpan w:val="2"/>
            <w:vAlign w:val="center"/>
          </w:tcPr>
          <w:p w14:paraId="0CFDDC94" w14:textId="77777777" w:rsidR="005A678A" w:rsidRDefault="005A678A">
            <w:pPr>
              <w:jc w:val="center"/>
              <w:rPr>
                <w:sz w:val="22"/>
                <w:szCs w:val="28"/>
              </w:rPr>
            </w:pPr>
          </w:p>
        </w:tc>
        <w:tc>
          <w:tcPr>
            <w:tcW w:w="1701" w:type="dxa"/>
            <w:vAlign w:val="center"/>
          </w:tcPr>
          <w:p w14:paraId="0203D08B" w14:textId="77777777" w:rsidR="005A678A" w:rsidRDefault="005A678A">
            <w:pPr>
              <w:jc w:val="center"/>
              <w:rPr>
                <w:sz w:val="22"/>
                <w:szCs w:val="28"/>
              </w:rPr>
            </w:pPr>
          </w:p>
        </w:tc>
        <w:tc>
          <w:tcPr>
            <w:tcW w:w="1464" w:type="dxa"/>
            <w:vAlign w:val="center"/>
          </w:tcPr>
          <w:p w14:paraId="67640F81" w14:textId="77777777" w:rsidR="005A678A" w:rsidRDefault="005A678A">
            <w:pPr>
              <w:jc w:val="center"/>
              <w:rPr>
                <w:sz w:val="22"/>
                <w:szCs w:val="28"/>
              </w:rPr>
            </w:pPr>
          </w:p>
        </w:tc>
        <w:tc>
          <w:tcPr>
            <w:tcW w:w="1705" w:type="dxa"/>
            <w:vAlign w:val="center"/>
          </w:tcPr>
          <w:p w14:paraId="04B3ABC0" w14:textId="77777777" w:rsidR="005A678A" w:rsidRDefault="00000000">
            <w:pPr>
              <w:jc w:val="center"/>
              <w:rPr>
                <w:sz w:val="22"/>
                <w:szCs w:val="28"/>
              </w:rPr>
            </w:pPr>
            <w:proofErr w:type="gramStart"/>
            <w:r>
              <w:rPr>
                <w:rFonts w:hint="eastAsia"/>
                <w:sz w:val="22"/>
                <w:szCs w:val="28"/>
              </w:rPr>
              <w:t>含专家</w:t>
            </w:r>
            <w:proofErr w:type="gramEnd"/>
            <w:r>
              <w:rPr>
                <w:rFonts w:hint="eastAsia"/>
                <w:sz w:val="22"/>
                <w:szCs w:val="28"/>
              </w:rPr>
              <w:t>评审费及</w:t>
            </w:r>
            <w:r>
              <w:rPr>
                <w:rFonts w:hint="eastAsia"/>
                <w:sz w:val="22"/>
                <w:szCs w:val="28"/>
              </w:rPr>
              <w:t>6</w:t>
            </w:r>
            <w:r>
              <w:rPr>
                <w:sz w:val="22"/>
                <w:szCs w:val="28"/>
              </w:rPr>
              <w:t>%</w:t>
            </w:r>
            <w:r>
              <w:rPr>
                <w:sz w:val="22"/>
                <w:szCs w:val="28"/>
              </w:rPr>
              <w:t>增值税</w:t>
            </w:r>
          </w:p>
        </w:tc>
      </w:tr>
      <w:tr w:rsidR="005A678A" w14:paraId="73C2FBDE" w14:textId="77777777">
        <w:trPr>
          <w:trHeight w:val="567"/>
        </w:trPr>
        <w:tc>
          <w:tcPr>
            <w:tcW w:w="8522" w:type="dxa"/>
            <w:gridSpan w:val="7"/>
            <w:vAlign w:val="center"/>
          </w:tcPr>
          <w:p w14:paraId="0ADA4CDA" w14:textId="77777777" w:rsidR="005A678A" w:rsidRDefault="005A678A">
            <w:pPr>
              <w:jc w:val="center"/>
              <w:rPr>
                <w:sz w:val="22"/>
                <w:szCs w:val="28"/>
              </w:rPr>
            </w:pPr>
          </w:p>
        </w:tc>
      </w:tr>
      <w:tr w:rsidR="005A678A" w14:paraId="4D6143F2" w14:textId="77777777">
        <w:trPr>
          <w:trHeight w:val="567"/>
        </w:trPr>
        <w:tc>
          <w:tcPr>
            <w:tcW w:w="3408" w:type="dxa"/>
            <w:gridSpan w:val="3"/>
            <w:vAlign w:val="center"/>
          </w:tcPr>
          <w:p w14:paraId="1A456817" w14:textId="77777777" w:rsidR="005A678A" w:rsidRDefault="00000000">
            <w:pPr>
              <w:jc w:val="center"/>
              <w:rPr>
                <w:sz w:val="22"/>
                <w:szCs w:val="28"/>
              </w:rPr>
            </w:pPr>
            <w:r>
              <w:rPr>
                <w:rFonts w:hint="eastAsia"/>
                <w:sz w:val="22"/>
                <w:szCs w:val="28"/>
              </w:rPr>
              <w:t>优惠条件</w:t>
            </w:r>
          </w:p>
        </w:tc>
        <w:tc>
          <w:tcPr>
            <w:tcW w:w="5114" w:type="dxa"/>
            <w:gridSpan w:val="4"/>
            <w:vAlign w:val="center"/>
          </w:tcPr>
          <w:p w14:paraId="73B6F851" w14:textId="77777777" w:rsidR="005A678A" w:rsidRDefault="005A678A">
            <w:pPr>
              <w:jc w:val="center"/>
              <w:rPr>
                <w:sz w:val="22"/>
                <w:szCs w:val="28"/>
              </w:rPr>
            </w:pPr>
          </w:p>
        </w:tc>
      </w:tr>
      <w:tr w:rsidR="005A678A" w14:paraId="4BFFC808" w14:textId="77777777">
        <w:trPr>
          <w:trHeight w:val="567"/>
        </w:trPr>
        <w:tc>
          <w:tcPr>
            <w:tcW w:w="3408" w:type="dxa"/>
            <w:gridSpan w:val="3"/>
            <w:vAlign w:val="center"/>
          </w:tcPr>
          <w:p w14:paraId="277872F5" w14:textId="77777777" w:rsidR="005A678A" w:rsidRDefault="00000000">
            <w:pPr>
              <w:jc w:val="center"/>
              <w:rPr>
                <w:sz w:val="22"/>
                <w:szCs w:val="28"/>
              </w:rPr>
            </w:pPr>
            <w:r>
              <w:rPr>
                <w:rFonts w:hint="eastAsia"/>
                <w:sz w:val="22"/>
                <w:szCs w:val="28"/>
              </w:rPr>
              <w:t>合计总价</w:t>
            </w:r>
          </w:p>
        </w:tc>
        <w:tc>
          <w:tcPr>
            <w:tcW w:w="5114" w:type="dxa"/>
            <w:gridSpan w:val="4"/>
            <w:vAlign w:val="center"/>
          </w:tcPr>
          <w:p w14:paraId="52DEE4E3" w14:textId="77777777" w:rsidR="005A678A" w:rsidRDefault="005A678A">
            <w:pPr>
              <w:jc w:val="center"/>
              <w:rPr>
                <w:sz w:val="22"/>
                <w:szCs w:val="28"/>
              </w:rPr>
            </w:pPr>
          </w:p>
        </w:tc>
      </w:tr>
      <w:tr w:rsidR="005A678A" w14:paraId="4FC63B63" w14:textId="77777777">
        <w:trPr>
          <w:trHeight w:val="849"/>
        </w:trPr>
        <w:tc>
          <w:tcPr>
            <w:tcW w:w="1704" w:type="dxa"/>
            <w:vAlign w:val="center"/>
          </w:tcPr>
          <w:p w14:paraId="2EA9C681" w14:textId="77777777" w:rsidR="005A678A" w:rsidRDefault="00000000">
            <w:pPr>
              <w:jc w:val="center"/>
              <w:rPr>
                <w:sz w:val="22"/>
                <w:szCs w:val="28"/>
              </w:rPr>
            </w:pPr>
            <w:r>
              <w:rPr>
                <w:rFonts w:hint="eastAsia"/>
                <w:sz w:val="22"/>
                <w:szCs w:val="28"/>
              </w:rPr>
              <w:t>付款方式</w:t>
            </w:r>
          </w:p>
        </w:tc>
        <w:tc>
          <w:tcPr>
            <w:tcW w:w="6818" w:type="dxa"/>
            <w:gridSpan w:val="6"/>
            <w:vAlign w:val="center"/>
          </w:tcPr>
          <w:p w14:paraId="42311669" w14:textId="77777777" w:rsidR="005A678A" w:rsidRDefault="00000000">
            <w:pPr>
              <w:jc w:val="left"/>
              <w:rPr>
                <w:sz w:val="22"/>
                <w:szCs w:val="28"/>
              </w:rPr>
            </w:pPr>
            <w:r>
              <w:rPr>
                <w:rFonts w:hint="eastAsia"/>
                <w:sz w:val="22"/>
                <w:szCs w:val="28"/>
              </w:rPr>
              <w:t>电汇付款；</w:t>
            </w:r>
          </w:p>
          <w:p w14:paraId="703581EC" w14:textId="77777777" w:rsidR="005A678A" w:rsidRDefault="00000000">
            <w:pPr>
              <w:jc w:val="left"/>
              <w:rPr>
                <w:sz w:val="22"/>
                <w:szCs w:val="28"/>
              </w:rPr>
            </w:pPr>
            <w:proofErr w:type="gramStart"/>
            <w:r>
              <w:rPr>
                <w:rFonts w:hint="eastAsia"/>
                <w:sz w:val="22"/>
                <w:szCs w:val="28"/>
              </w:rPr>
              <w:t>预评价</w:t>
            </w:r>
            <w:proofErr w:type="gramEnd"/>
            <w:r>
              <w:rPr>
                <w:rFonts w:hint="eastAsia"/>
                <w:sz w:val="22"/>
                <w:szCs w:val="28"/>
              </w:rPr>
              <w:t>及控制效果评价通过专家</w:t>
            </w:r>
            <w:r>
              <w:rPr>
                <w:sz w:val="22"/>
                <w:szCs w:val="28"/>
              </w:rPr>
              <w:t>评审</w:t>
            </w:r>
            <w:r>
              <w:rPr>
                <w:rFonts w:hint="eastAsia"/>
                <w:sz w:val="22"/>
                <w:szCs w:val="28"/>
              </w:rPr>
              <w:t>、完成最终报告后付全款。</w:t>
            </w:r>
          </w:p>
        </w:tc>
      </w:tr>
    </w:tbl>
    <w:p w14:paraId="02E11A2A" w14:textId="77777777" w:rsidR="005A678A" w:rsidRDefault="00000000">
      <w:pPr>
        <w:pStyle w:val="a9"/>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14:paraId="10B55E87" w14:textId="77777777" w:rsidR="005A678A" w:rsidRDefault="00000000">
      <w:pPr>
        <w:pStyle w:val="a9"/>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14:paraId="18F82D66" w14:textId="77777777" w:rsidR="005A678A" w:rsidRDefault="00000000">
      <w:pPr>
        <w:pStyle w:val="a9"/>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p>
    <w:p w14:paraId="03F2700F" w14:textId="77777777" w:rsidR="005A678A" w:rsidRPr="00F44BB9" w:rsidRDefault="00000000">
      <w:pPr>
        <w:pStyle w:val="a9"/>
        <w:widowControl/>
        <w:shd w:val="clear" w:color="auto" w:fill="FFFFFF"/>
        <w:spacing w:beforeAutospacing="0" w:after="200" w:afterAutospacing="0" w:line="330" w:lineRule="atLeast"/>
        <w:textAlignment w:val="bottom"/>
        <w:rPr>
          <w:color w:val="000000" w:themeColor="text1"/>
          <w:szCs w:val="32"/>
        </w:rPr>
      </w:pPr>
      <w:r w:rsidRPr="00F44BB9">
        <w:rPr>
          <w:rFonts w:ascii="宋体" w:eastAsia="宋体" w:hAnsi="宋体" w:cs="宋体" w:hint="eastAsia"/>
          <w:color w:val="000000" w:themeColor="text1"/>
        </w:rPr>
        <w:t>3）</w:t>
      </w:r>
      <w:r w:rsidRPr="00F44BB9">
        <w:rPr>
          <w:rFonts w:hint="eastAsia"/>
          <w:color w:val="000000" w:themeColor="text1"/>
          <w:szCs w:val="32"/>
        </w:rPr>
        <w:t>合同签订后我公司将不接受中标方以任何理由提出的费用追加或增补要求。</w:t>
      </w:r>
    </w:p>
    <w:p w14:paraId="06C1A64D" w14:textId="77777777" w:rsidR="005A678A" w:rsidRPr="00F44BB9" w:rsidRDefault="00000000">
      <w:pPr>
        <w:pStyle w:val="a9"/>
        <w:widowControl/>
        <w:shd w:val="clear" w:color="auto" w:fill="FFFFFF"/>
        <w:spacing w:beforeAutospacing="0" w:afterLines="50" w:after="156" w:afterAutospacing="0" w:line="330" w:lineRule="atLeast"/>
        <w:textAlignment w:val="bottom"/>
        <w:rPr>
          <w:rFonts w:asciiTheme="minorEastAsia" w:hAnsiTheme="minorEastAsia"/>
          <w:color w:val="000000" w:themeColor="text1"/>
          <w:szCs w:val="32"/>
        </w:rPr>
      </w:pPr>
      <w:r w:rsidRPr="00F44BB9">
        <w:rPr>
          <w:rFonts w:asciiTheme="minorEastAsia" w:hAnsiTheme="minorEastAsia" w:hint="eastAsia"/>
          <w:color w:val="000000" w:themeColor="text1"/>
          <w:szCs w:val="32"/>
        </w:rPr>
        <w:t>4）后期因报告出现检查涉及的相关问题，在符合法律法规的情况下，出具报告单位应免费负责调整报告，我公司不追加费用；</w:t>
      </w:r>
    </w:p>
    <w:p w14:paraId="4E1589F3" w14:textId="77777777" w:rsidR="005A678A" w:rsidRPr="00F44BB9" w:rsidRDefault="00000000">
      <w:pPr>
        <w:pStyle w:val="a9"/>
        <w:widowControl/>
        <w:shd w:val="clear" w:color="auto" w:fill="FFFFFF"/>
        <w:spacing w:beforeAutospacing="0" w:after="200" w:afterAutospacing="0" w:line="330" w:lineRule="atLeast"/>
        <w:textAlignment w:val="bottom"/>
        <w:rPr>
          <w:color w:val="000000" w:themeColor="text1"/>
          <w:szCs w:val="32"/>
        </w:rPr>
      </w:pPr>
      <w:r w:rsidRPr="00F44BB9">
        <w:rPr>
          <w:rFonts w:asciiTheme="minorEastAsia" w:hAnsiTheme="minorEastAsia" w:hint="eastAsia"/>
          <w:color w:val="000000" w:themeColor="text1"/>
          <w:szCs w:val="32"/>
        </w:rPr>
        <w:t>5）</w:t>
      </w:r>
      <w:r w:rsidRPr="00F44BB9">
        <w:rPr>
          <w:rFonts w:hint="eastAsia"/>
          <w:color w:val="000000" w:themeColor="text1"/>
          <w:szCs w:val="32"/>
        </w:rPr>
        <w:t>评价单位应与本地政府主管部门关系良好，如后期因报告出现问题，请评价单位自行与政府主管部门进行协调处理。</w:t>
      </w:r>
    </w:p>
    <w:p w14:paraId="2B5A0F0A" w14:textId="77777777" w:rsidR="005A678A" w:rsidRDefault="005A678A">
      <w:pPr>
        <w:pStyle w:val="a9"/>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14:paraId="38FFAB5B" w14:textId="77777777" w:rsidR="005A678A" w:rsidRDefault="00000000">
      <w:pPr>
        <w:pStyle w:val="a9"/>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14:paraId="435D88CB" w14:textId="77777777" w:rsidR="005A678A" w:rsidRDefault="00000000">
      <w:pPr>
        <w:pStyle w:val="a9"/>
        <w:widowControl/>
        <w:shd w:val="clear" w:color="auto" w:fill="FFFFFF"/>
        <w:spacing w:beforeAutospacing="0" w:after="200" w:afterAutospacing="0" w:line="330" w:lineRule="atLeast"/>
        <w:textAlignment w:val="bottom"/>
        <w:rPr>
          <w:rFonts w:eastAsia="宋体"/>
          <w:u w:val="single"/>
        </w:rPr>
      </w:pPr>
      <w:r>
        <w:rPr>
          <w:rFonts w:ascii="宋体" w:eastAsia="宋体" w:hAnsi="宋体" w:cs="宋体" w:hint="eastAsia"/>
          <w:color w:val="000000"/>
          <w:shd w:val="clear" w:color="auto" w:fill="FFFFFF"/>
        </w:rPr>
        <w:t>                                  投标单位授权代表签名：</w:t>
      </w:r>
      <w:r>
        <w:rPr>
          <w:rFonts w:ascii="宋体" w:eastAsia="宋体" w:hAnsi="宋体" w:cs="宋体" w:hint="eastAsia"/>
          <w:color w:val="000000"/>
          <w:u w:val="single"/>
          <w:shd w:val="clear" w:color="auto" w:fill="FFFFFF"/>
        </w:rPr>
        <w:t>         </w:t>
      </w:r>
      <w:r>
        <w:rPr>
          <w:rFonts w:ascii="宋体" w:eastAsia="宋体" w:hAnsi="宋体" w:cs="宋体" w:hint="eastAsia"/>
          <w:color w:val="000000"/>
          <w:shd w:val="clear" w:color="auto" w:fill="FFFFFF"/>
        </w:rPr>
        <w:t>联系电话：</w:t>
      </w:r>
      <w:r>
        <w:rPr>
          <w:rFonts w:eastAsia="宋体" w:hint="eastAsia"/>
          <w:u w:val="single"/>
        </w:rPr>
        <w:t xml:space="preserve">                  </w:t>
      </w:r>
    </w:p>
    <w:sectPr w:rsidR="005A6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0EFD0"/>
    <w:multiLevelType w:val="singleLevel"/>
    <w:tmpl w:val="BDB0EFD0"/>
    <w:lvl w:ilvl="0">
      <w:start w:val="3"/>
      <w:numFmt w:val="chineseCounting"/>
      <w:suff w:val="nothing"/>
      <w:lvlText w:val="%1、"/>
      <w:lvlJc w:val="left"/>
      <w:rPr>
        <w:rFonts w:hint="eastAsia"/>
      </w:rPr>
    </w:lvl>
  </w:abstractNum>
  <w:num w:numId="1" w16cid:durableId="119199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D60C8"/>
    <w:rsid w:val="00144889"/>
    <w:rsid w:val="00172A27"/>
    <w:rsid w:val="00203F94"/>
    <w:rsid w:val="00292BD5"/>
    <w:rsid w:val="002C5F27"/>
    <w:rsid w:val="00355474"/>
    <w:rsid w:val="003636EA"/>
    <w:rsid w:val="00365C06"/>
    <w:rsid w:val="00445D51"/>
    <w:rsid w:val="004512AD"/>
    <w:rsid w:val="004C0856"/>
    <w:rsid w:val="005819CE"/>
    <w:rsid w:val="005A678A"/>
    <w:rsid w:val="005F1F00"/>
    <w:rsid w:val="00667D47"/>
    <w:rsid w:val="006E13C6"/>
    <w:rsid w:val="007208B9"/>
    <w:rsid w:val="007521A9"/>
    <w:rsid w:val="00775B7D"/>
    <w:rsid w:val="007A067F"/>
    <w:rsid w:val="007D7FC0"/>
    <w:rsid w:val="008957B3"/>
    <w:rsid w:val="009078ED"/>
    <w:rsid w:val="009204A5"/>
    <w:rsid w:val="009B66F9"/>
    <w:rsid w:val="009B6A89"/>
    <w:rsid w:val="009C63C1"/>
    <w:rsid w:val="00AA62C5"/>
    <w:rsid w:val="00B76741"/>
    <w:rsid w:val="00B92C30"/>
    <w:rsid w:val="00D175A5"/>
    <w:rsid w:val="00E03111"/>
    <w:rsid w:val="00E16491"/>
    <w:rsid w:val="00EA464E"/>
    <w:rsid w:val="00F053EB"/>
    <w:rsid w:val="00F44BB9"/>
    <w:rsid w:val="00F451F7"/>
    <w:rsid w:val="03857F67"/>
    <w:rsid w:val="094426B1"/>
    <w:rsid w:val="0E8222D1"/>
    <w:rsid w:val="12335137"/>
    <w:rsid w:val="1C657FD1"/>
    <w:rsid w:val="1FE80A6A"/>
    <w:rsid w:val="2FBC4C71"/>
    <w:rsid w:val="31946E89"/>
    <w:rsid w:val="33895922"/>
    <w:rsid w:val="41246B47"/>
    <w:rsid w:val="4B656853"/>
    <w:rsid w:val="4EB77A91"/>
    <w:rsid w:val="52752FA8"/>
    <w:rsid w:val="5F210CED"/>
    <w:rsid w:val="71730B74"/>
    <w:rsid w:val="7567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34857"/>
  <w15:docId w15:val="{A657778E-060B-40BB-B2E1-700B94A8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ojia@lvhuanch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 爱梅</cp:lastModifiedBy>
  <cp:revision>19</cp:revision>
  <cp:lastPrinted>2022-12-13T06:46:00Z</cp:lastPrinted>
  <dcterms:created xsi:type="dcterms:W3CDTF">2014-10-29T12:08:00Z</dcterms:created>
  <dcterms:modified xsi:type="dcterms:W3CDTF">2022-12-14T01:11:00Z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7BB4C93B3BA04FCABC4D74615DA92BFB</vt:lpwstr>
  </property>
</Properties>
</file>