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81DCFA" w14:textId="77777777" w:rsidR="00122591" w:rsidRPr="009D56C5" w:rsidRDefault="00912BB3" w:rsidP="00912BB3">
      <w:pPr>
        <w:tabs>
          <w:tab w:val="left" w:pos="226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14:paraId="4E0751B7" w14:textId="47F2BB75" w:rsidR="00040716" w:rsidRDefault="00E71621" w:rsidP="00040716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</w:t>
      </w:r>
      <w:r w:rsidR="002658EC">
        <w:rPr>
          <w:rFonts w:hint="eastAsia"/>
          <w:b/>
          <w:sz w:val="36"/>
        </w:rPr>
        <w:t>铁</w:t>
      </w:r>
      <w:r w:rsidR="00040716">
        <w:rPr>
          <w:rFonts w:hint="eastAsia"/>
          <w:b/>
          <w:sz w:val="36"/>
        </w:rPr>
        <w:t>招标书</w:t>
      </w:r>
    </w:p>
    <w:p w14:paraId="09D6ACBB" w14:textId="77777777" w:rsidR="00040716" w:rsidRDefault="00200B6E" w:rsidP="00040716">
      <w:pPr>
        <w:jc w:val="center"/>
        <w:rPr>
          <w:b/>
          <w:sz w:val="32"/>
        </w:rPr>
      </w:pPr>
      <w:r>
        <w:rPr>
          <w:rFonts w:ascii="楷体_GB2312" w:eastAsia="楷体_GB2312" w:hAnsi="宋体" w:cs="楷体_GB2312"/>
          <w:b/>
          <w:bCs/>
          <w:sz w:val="36"/>
          <w:szCs w:val="36"/>
        </w:rPr>
        <w:t>XGLH</w:t>
      </w:r>
      <w:r>
        <w:rPr>
          <w:rFonts w:hint="eastAsia"/>
          <w:b/>
          <w:sz w:val="32"/>
        </w:rPr>
        <w:t xml:space="preserve"> </w:t>
      </w:r>
      <w:r w:rsidR="004A33F9">
        <w:rPr>
          <w:rFonts w:hint="eastAsia"/>
          <w:b/>
          <w:sz w:val="32"/>
        </w:rPr>
        <w:t>20</w:t>
      </w:r>
      <w:r w:rsidR="0014422C">
        <w:rPr>
          <w:rFonts w:hint="eastAsia"/>
          <w:b/>
          <w:sz w:val="32"/>
        </w:rPr>
        <w:t>20</w:t>
      </w:r>
      <w:r w:rsidR="00040716">
        <w:rPr>
          <w:rFonts w:hint="eastAsia"/>
          <w:b/>
          <w:sz w:val="32"/>
        </w:rPr>
        <w:t>年</w:t>
      </w:r>
      <w:r w:rsidR="007E5F3D">
        <w:rPr>
          <w:rFonts w:hint="eastAsia"/>
          <w:b/>
          <w:color w:val="FF0000"/>
          <w:sz w:val="32"/>
        </w:rPr>
        <w:t>6</w:t>
      </w:r>
      <w:r w:rsidR="00040716" w:rsidRPr="00D529FA">
        <w:rPr>
          <w:rFonts w:hint="eastAsia"/>
          <w:b/>
          <w:color w:val="FF0000"/>
          <w:sz w:val="32"/>
        </w:rPr>
        <w:t>月</w:t>
      </w:r>
      <w:r w:rsidR="007E5F3D">
        <w:rPr>
          <w:rFonts w:hint="eastAsia"/>
          <w:b/>
          <w:color w:val="FF0000"/>
          <w:sz w:val="32"/>
        </w:rPr>
        <w:t>12</w:t>
      </w:r>
      <w:r w:rsidR="00040716" w:rsidRPr="00D529FA">
        <w:rPr>
          <w:rFonts w:hint="eastAsia"/>
          <w:b/>
          <w:color w:val="FF0000"/>
          <w:sz w:val="32"/>
        </w:rPr>
        <w:t>日</w:t>
      </w:r>
      <w:r w:rsidR="00040716">
        <w:rPr>
          <w:rFonts w:hint="eastAsia"/>
          <w:b/>
          <w:sz w:val="32"/>
        </w:rPr>
        <w:t>邀请招标</w:t>
      </w:r>
    </w:p>
    <w:p w14:paraId="0BAD2DD8" w14:textId="77777777" w:rsidR="00040716" w:rsidRDefault="00040716" w:rsidP="0004071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招标单位：鑫广绿环再生资源股份有限公司</w:t>
      </w:r>
    </w:p>
    <w:p w14:paraId="0DC47BE2" w14:textId="4C265754" w:rsidR="00200B6E" w:rsidRDefault="00200B6E" w:rsidP="00200B6E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D529FA">
        <w:rPr>
          <w:rFonts w:hint="eastAsia"/>
          <w:b/>
          <w:sz w:val="28"/>
        </w:rPr>
        <w:t>废</w:t>
      </w:r>
      <w:r w:rsidR="00E053AE">
        <w:rPr>
          <w:rFonts w:hint="eastAsia"/>
          <w:b/>
          <w:sz w:val="28"/>
        </w:rPr>
        <w:t>铁</w:t>
      </w:r>
    </w:p>
    <w:p w14:paraId="45D13A5C" w14:textId="77777777" w:rsidR="00200B6E" w:rsidRDefault="00D24EFE" w:rsidP="00D24EFE">
      <w:pPr>
        <w:tabs>
          <w:tab w:val="left" w:pos="379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06B8AA2D" w14:textId="77777777" w:rsidR="00200B6E" w:rsidRPr="005B1E60" w:rsidRDefault="00200B6E" w:rsidP="00CB3816">
      <w:pPr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根据《中华人民共和国招标投标法》以及有关的法律法规，遵循公开、公平、公正和诚信实用原则，</w:t>
      </w:r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鑫广绿环再生资源股份有限公司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（以下简称“本公司”）就产生的系列物资（以下简称“标的物”）进行国内公开招标销售，</w:t>
      </w:r>
      <w:r w:rsidR="00122591"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标书涉及九</w:t>
      </w:r>
      <w:r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项内容，请认真详细阅读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。</w:t>
      </w:r>
    </w:p>
    <w:p w14:paraId="75653026" w14:textId="77777777" w:rsidR="000240C3" w:rsidRPr="00CB3816" w:rsidRDefault="000240C3" w:rsidP="000240C3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投标厂商资质要求：</w:t>
      </w:r>
    </w:p>
    <w:p w14:paraId="45F51DA9" w14:textId="77777777"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1.1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投标厂商应有良好的财务状况及商业信誉；</w:t>
      </w:r>
    </w:p>
    <w:p w14:paraId="677FBFF9" w14:textId="77777777" w:rsidR="00200B6E" w:rsidRPr="00CB3816" w:rsidRDefault="000240C3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1.2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投标厂商具备合法之营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业执照及税务登记证（国地税）等数据，并向本公司提供相应复印件。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需提供营业执照、税务登记证、组织机构代码、开票信息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或三证合一营业执照、开票信息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，授权委托书等信息，</w:t>
      </w:r>
      <w:r w:rsidR="00200B6E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涉及特殊资质的另行提供</w:t>
      </w:r>
      <w:r w:rsidR="00200B6E" w:rsidRPr="00CB3816">
        <w:rPr>
          <w:rFonts w:asciiTheme="minorEastAsia" w:eastAsiaTheme="minorEastAsia" w:hAnsiTheme="minorEastAsia" w:hint="eastAsia"/>
          <w:sz w:val="24"/>
        </w:rPr>
        <w:t>。</w:t>
      </w:r>
    </w:p>
    <w:p w14:paraId="2AF49CA8" w14:textId="77777777"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1.3 本公司不接受联合体参与投标，本公司保持对资质审核和追申确认的权利。</w:t>
      </w:r>
    </w:p>
    <w:p w14:paraId="052AB3C6" w14:textId="77777777" w:rsidR="000240C3" w:rsidRPr="00CB3816" w:rsidRDefault="000240C3" w:rsidP="000240C3">
      <w:pPr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二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本公司履行招标事项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：</w:t>
      </w:r>
    </w:p>
    <w:p w14:paraId="523F6522" w14:textId="77777777"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2.1 标书制定：销售部根据本公司库存物资和预计产出情况，制定本招标书，标书所列标的物名称、数量及报价方式详见本标书“</w:t>
      </w:r>
      <w:r w:rsidR="00931C99" w:rsidRPr="00CB3816">
        <w:rPr>
          <w:rFonts w:asciiTheme="minorEastAsia" w:eastAsiaTheme="minorEastAsia" w:hAnsiTheme="minorEastAsia" w:hint="eastAsia"/>
          <w:sz w:val="24"/>
        </w:rPr>
        <w:t>三</w:t>
      </w:r>
      <w:r w:rsidRPr="00CB3816">
        <w:rPr>
          <w:rFonts w:asciiTheme="minorEastAsia" w:eastAsiaTheme="minorEastAsia" w:hAnsiTheme="minorEastAsia" w:hint="eastAsia"/>
          <w:sz w:val="24"/>
        </w:rPr>
        <w:t>”项。</w:t>
      </w:r>
    </w:p>
    <w:p w14:paraId="651797A6" w14:textId="77777777"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2.2 销售部根据所需资质条件对投标方进行审查，条件不符者取消投标资格或投标无效。</w:t>
      </w:r>
    </w:p>
    <w:p w14:paraId="5521B463" w14:textId="77777777" w:rsidR="00912BB3" w:rsidRPr="00D529FA" w:rsidRDefault="00912BB3" w:rsidP="00912BB3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 w:rsidRPr="00D529FA"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 w:rsidRPr="00D529F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</w:t>
      </w:r>
      <w:r w:rsidRPr="00D529FA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 w:rsidR="0014422C" w:rsidRPr="00D529FA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 w:rsidRPr="00D529FA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年</w:t>
      </w:r>
      <w:r w:rsidR="007E5F3D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6</w:t>
      </w:r>
      <w:r w:rsidRPr="00D529FA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7E5F3D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12</w:t>
      </w:r>
      <w:r w:rsidR="00910F0A" w:rsidRPr="00D529FA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日</w:t>
      </w:r>
      <w:r w:rsidRPr="00D529FA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17:00</w:t>
      </w:r>
      <w:r w:rsidRPr="00D529F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</w:t>
      </w:r>
      <w:r w:rsidRPr="00D529FA"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之前通知投标方参与本次招标，并以邮件、微信或传真的方式发送《邀请招标》标书。</w:t>
      </w:r>
    </w:p>
    <w:p w14:paraId="09122830" w14:textId="77777777" w:rsidR="00912BB3" w:rsidRPr="00D529FA" w:rsidRDefault="00912BB3" w:rsidP="00912BB3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 w:rsidRPr="00D529FA"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 w:rsidRPr="00D529F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Pr="00D529FA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20</w:t>
      </w:r>
      <w:r w:rsidR="0014422C" w:rsidRPr="00D529FA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 w:rsidRPr="00D529FA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年</w:t>
      </w:r>
      <w:r w:rsidR="007E5F3D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6</w:t>
      </w:r>
      <w:r w:rsidRPr="00D529FA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7E5F3D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18</w:t>
      </w:r>
      <w:r w:rsidRPr="00D529FA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日 </w:t>
      </w:r>
      <w:r w:rsidR="00E71621" w:rsidRPr="00D529FA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17</w:t>
      </w:r>
      <w:r w:rsidRPr="00D529FA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:00 </w:t>
      </w:r>
      <w:r w:rsidRPr="00D529F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Pr="00D529FA"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14:paraId="189C7455" w14:textId="77777777" w:rsidR="00912BB3" w:rsidRPr="00D529FA" w:rsidRDefault="00912BB3" w:rsidP="00912BB3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 w:rsidRPr="00D529FA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 w:rsidRPr="00D529F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 w:rsidRPr="00D529F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</w:t>
      </w:r>
      <w:r w:rsidRPr="00D529FA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 w:rsidR="0014422C" w:rsidRPr="00D529FA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 w:rsidRPr="00D529FA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年</w:t>
      </w:r>
      <w:r w:rsidR="007E5F3D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6</w:t>
      </w:r>
      <w:r w:rsidRPr="00D529FA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7E5F3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18</w:t>
      </w:r>
      <w:r w:rsidRPr="00D529FA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日 </w:t>
      </w:r>
      <w:r w:rsidR="00CA6A81" w:rsidRPr="00D529FA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</w:t>
      </w:r>
      <w:r w:rsidR="00A4047B" w:rsidRPr="00D529FA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4</w:t>
      </w:r>
      <w:r w:rsidRPr="00D529FA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D529FA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D529FA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00</w:t>
      </w:r>
      <w:r w:rsidRPr="00D529FA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Pr="00D529F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14:paraId="4527B1E0" w14:textId="77777777" w:rsidR="00912BB3" w:rsidRPr="00D529FA" w:rsidRDefault="00912BB3" w:rsidP="00912BB3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 w:rsidRPr="00D529F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 w:rsidRPr="00D529FA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 w:rsidRPr="00D529F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Pr="00D529FA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20</w:t>
      </w:r>
      <w:r w:rsidR="0014422C" w:rsidRPr="00D529FA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 w:rsidRPr="00D529FA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7E5F3D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6</w:t>
      </w:r>
      <w:r w:rsidRPr="00D529FA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7E5F3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18</w:t>
      </w:r>
      <w:r w:rsidRPr="00D529FA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 1</w:t>
      </w:r>
      <w:r w:rsidR="00E71621" w:rsidRPr="00D529FA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</w:t>
      </w:r>
      <w:r w:rsidRPr="00D529FA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D529FA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="00E71621" w:rsidRPr="00D529FA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 w:rsidRPr="00D529FA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0 </w:t>
      </w:r>
      <w:r w:rsidRPr="00D529F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分前支付，逾期不支付视为弃标。</w:t>
      </w:r>
    </w:p>
    <w:p w14:paraId="1EDFC5C7" w14:textId="77777777" w:rsidR="00912BB3" w:rsidRPr="00D529FA" w:rsidRDefault="00912BB3" w:rsidP="00912BB3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 w:rsidRPr="00D529FA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 w:rsidRPr="00D529F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Pr="00D529FA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 w:rsidR="0014422C" w:rsidRPr="00D529FA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 w:rsidRPr="00D529FA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年</w:t>
      </w:r>
      <w:r w:rsidR="007E5F3D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6</w:t>
      </w:r>
      <w:r w:rsidRPr="00D529FA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7E5F3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18</w:t>
      </w:r>
      <w:r w:rsidRPr="00D529FA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日1</w:t>
      </w:r>
      <w:r w:rsidR="00A4047B" w:rsidRPr="00D529FA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3</w:t>
      </w:r>
      <w:r w:rsidRPr="00D529FA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D529FA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D529FA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E71621" w:rsidRPr="00D529FA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3</w:t>
      </w:r>
      <w:r w:rsidRPr="00D529FA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0 </w:t>
      </w:r>
      <w:r w:rsidRPr="00D529F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14:paraId="09B3303F" w14:textId="77777777" w:rsidR="00912BB3" w:rsidRPr="00D529FA" w:rsidRDefault="00912BB3" w:rsidP="00912BB3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 w:rsidRPr="00D529FA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14:paraId="3A4EA945" w14:textId="77777777" w:rsidR="00912BB3" w:rsidRPr="00D529FA" w:rsidRDefault="00912BB3" w:rsidP="00912BB3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 w:rsidRPr="00D529FA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快递地址：烟台开发区开封路8号鑫广绿环再生资源股份有限公司审计部收电话：0535-6977130</w:t>
      </w:r>
    </w:p>
    <w:p w14:paraId="76C0815F" w14:textId="77777777" w:rsidR="009D56C5" w:rsidRPr="00D529FA" w:rsidRDefault="009D56C5" w:rsidP="009D56C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 w:rsidRPr="00D529FA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9" w:history="1">
        <w:r w:rsidR="006267FB" w:rsidRPr="00D529FA">
          <w:rPr>
            <w:rStyle w:val="a5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14:paraId="52301A63" w14:textId="77777777" w:rsidR="005F2295" w:rsidRPr="00D529FA" w:rsidRDefault="005F2295" w:rsidP="005F229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 w:rsidRPr="00D529FA"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 w:rsidRPr="00D529FA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14:paraId="1A7131FE" w14:textId="77777777" w:rsidR="000240C3" w:rsidRPr="00CB3816" w:rsidRDefault="000240C3" w:rsidP="005F2295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三.</w:t>
      </w:r>
      <w:r w:rsidRPr="00CB3816">
        <w:rPr>
          <w:rFonts w:asciiTheme="minorEastAsia" w:eastAsiaTheme="minorEastAsia" w:hAnsiTheme="minorEastAsia" w:cs="宋体" w:hint="eastAsia"/>
          <w:b/>
          <w:bCs/>
          <w:kern w:val="0"/>
          <w:sz w:val="24"/>
          <w:szCs w:val="24"/>
        </w:rPr>
        <w:t>投标标单：</w:t>
      </w:r>
      <w:r w:rsidR="00931C99" w:rsidRPr="00CB3816">
        <w:rPr>
          <w:rFonts w:asciiTheme="minorEastAsia" w:eastAsiaTheme="minorEastAsia" w:hAnsiTheme="minorEastAsia" w:cs="宋体" w:hint="eastAsia"/>
          <w:sz w:val="24"/>
          <w:szCs w:val="24"/>
        </w:rPr>
        <w:t xml:space="preserve"> </w:t>
      </w: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7"/>
        <w:gridCol w:w="1843"/>
        <w:gridCol w:w="1701"/>
        <w:gridCol w:w="4536"/>
      </w:tblGrid>
      <w:tr w:rsidR="000240C3" w:rsidRPr="00CB3816" w14:paraId="4B37FC82" w14:textId="77777777" w:rsidTr="009A499D">
        <w:trPr>
          <w:trHeight w:val="456"/>
        </w:trPr>
        <w:tc>
          <w:tcPr>
            <w:tcW w:w="2127" w:type="dxa"/>
            <w:vAlign w:val="center"/>
          </w:tcPr>
          <w:p w14:paraId="03979194" w14:textId="77777777"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招标物资</w:t>
            </w:r>
          </w:p>
        </w:tc>
        <w:tc>
          <w:tcPr>
            <w:tcW w:w="1843" w:type="dxa"/>
            <w:vAlign w:val="center"/>
          </w:tcPr>
          <w:p w14:paraId="68B885FF" w14:textId="77777777"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招标数量</w:t>
            </w:r>
          </w:p>
        </w:tc>
        <w:tc>
          <w:tcPr>
            <w:tcW w:w="1701" w:type="dxa"/>
          </w:tcPr>
          <w:p w14:paraId="09F9806D" w14:textId="77777777" w:rsidR="000240C3" w:rsidRPr="00CB3816" w:rsidRDefault="000240C3" w:rsidP="000A2E30">
            <w:pPr>
              <w:widowControl/>
              <w:spacing w:line="360" w:lineRule="auto"/>
              <w:ind w:firstLineChars="98" w:firstLine="197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投标单价</w:t>
            </w:r>
          </w:p>
        </w:tc>
        <w:tc>
          <w:tcPr>
            <w:tcW w:w="4536" w:type="dxa"/>
            <w:vAlign w:val="center"/>
          </w:tcPr>
          <w:p w14:paraId="43C08195" w14:textId="77777777"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BA1C52" w:rsidRPr="00CB3816" w14:paraId="7FC3CBA7" w14:textId="77777777" w:rsidTr="009A499D">
        <w:trPr>
          <w:trHeight w:val="343"/>
        </w:trPr>
        <w:tc>
          <w:tcPr>
            <w:tcW w:w="2127" w:type="dxa"/>
            <w:vAlign w:val="center"/>
          </w:tcPr>
          <w:p w14:paraId="3DDED6BA" w14:textId="77777777" w:rsidR="00BA1C52" w:rsidRDefault="007E5F3D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报废设备</w:t>
            </w:r>
          </w:p>
        </w:tc>
        <w:tc>
          <w:tcPr>
            <w:tcW w:w="1843" w:type="dxa"/>
            <w:vAlign w:val="center"/>
          </w:tcPr>
          <w:p w14:paraId="28E06CB2" w14:textId="77777777" w:rsidR="00BA1C52" w:rsidRDefault="007E5F3D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300</w:t>
            </w:r>
            <w:r w:rsidR="00E72C0D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吨</w:t>
            </w:r>
          </w:p>
        </w:tc>
        <w:tc>
          <w:tcPr>
            <w:tcW w:w="1701" w:type="dxa"/>
          </w:tcPr>
          <w:p w14:paraId="44B6BB4F" w14:textId="77777777" w:rsidR="00BA1C52" w:rsidRPr="00CB3816" w:rsidRDefault="00BA1C52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14:paraId="313CACF4" w14:textId="77777777" w:rsidR="00BA1C52" w:rsidRPr="00CB3816" w:rsidRDefault="00E71621" w:rsidP="0053184C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税</w:t>
            </w:r>
          </w:p>
        </w:tc>
      </w:tr>
    </w:tbl>
    <w:p w14:paraId="1568BCA8" w14:textId="77777777" w:rsidR="00931C99" w:rsidRPr="00CB3816" w:rsidRDefault="00931C99" w:rsidP="00CB3816">
      <w:pPr>
        <w:ind w:left="689" w:hangingChars="286" w:hanging="68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注意：1、现场报价的用信封自行封好交至我公司</w:t>
      </w:r>
      <w:r w:rsidR="003E6381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审计部</w:t>
      </w:r>
      <w:r w:rsidR="00B6142F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，封口处加盖公章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。</w:t>
      </w:r>
    </w:p>
    <w:p w14:paraId="6E1A3D97" w14:textId="77777777" w:rsidR="00931C99" w:rsidRPr="00CB3816" w:rsidRDefault="00931C99" w:rsidP="00931C99">
      <w:pPr>
        <w:numPr>
          <w:ilvl w:val="0"/>
          <w:numId w:val="4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具体物资以实物为准；本邀请招标函须加盖公章和骑缝章。</w:t>
      </w:r>
    </w:p>
    <w:p w14:paraId="7FB9AB69" w14:textId="77777777"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招标货物为现货。标的物数量为约数，以实际产出为准。中标货物不满一车的自行解决配货问题。</w:t>
      </w:r>
    </w:p>
    <w:p w14:paraId="10F1C82B" w14:textId="77777777" w:rsidR="000240C3" w:rsidRPr="00CB3816" w:rsidRDefault="000240C3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包装物的供应和回收：吨包袋连同货物一起称重销售，不扣吨包重量，不计回收。</w:t>
      </w:r>
    </w:p>
    <w:p w14:paraId="2698D830" w14:textId="77777777"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装货期限为：招标商告知投标商中标后，中标商须在七个工作日内安排车辆装货，超期则每天扣除10%保证金，雨雪极端天气或自然灾害等不可抗力因素可后延。</w:t>
      </w:r>
    </w:p>
    <w:p w14:paraId="50AA769D" w14:textId="77777777" w:rsidR="00931C99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四、</w:t>
      </w:r>
      <w:r w:rsidR="00931C99" w:rsidRPr="00CB3816">
        <w:rPr>
          <w:rFonts w:asciiTheme="minorEastAsia" w:eastAsiaTheme="minorEastAsia" w:hAnsiTheme="minorEastAsia" w:hint="eastAsia"/>
          <w:b/>
          <w:sz w:val="24"/>
        </w:rPr>
        <w:t>货物质量：</w:t>
      </w:r>
    </w:p>
    <w:p w14:paraId="36954252" w14:textId="77777777" w:rsidR="00931C99" w:rsidRPr="00CB3816" w:rsidRDefault="00931C99" w:rsidP="00CB3816">
      <w:pPr>
        <w:ind w:firstLineChars="200" w:firstLine="482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由于标的物为废旧物资，无材质单、质量保证书、使用说明书等相关资料文件，招标商对标的物不给予任何质量方面的担保或保证；要求投标商在投标前到现场看货并提出须解答的问题，招标方对正常报价的投标方视同对标的物无异议；中标方在处置过程中，产生的质量、安全等问题，招标商不承担任何责任，由此产生一切的责任及后果由投标商承担。</w:t>
      </w:r>
    </w:p>
    <w:p w14:paraId="171E231A" w14:textId="77777777" w:rsidR="004C78D4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五、</w:t>
      </w:r>
      <w:r w:rsidRPr="00CB3816">
        <w:rPr>
          <w:rFonts w:asciiTheme="minorEastAsia" w:eastAsiaTheme="minorEastAsia" w:hAnsiTheme="minorEastAsia" w:hint="eastAsia"/>
          <w:b/>
          <w:sz w:val="24"/>
        </w:rPr>
        <w:t>投标方报价：</w:t>
      </w:r>
    </w:p>
    <w:p w14:paraId="7A3551B7" w14:textId="77777777"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5.1投标方须按本标书格式填写报价，标书上应加盖投标方公章及代理人签字，所有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投标价格必须清晰、准确（涂改处请在一旁签字确认，否则视为无效）</w:t>
      </w:r>
      <w:r w:rsidRPr="00CB3816">
        <w:rPr>
          <w:rFonts w:asciiTheme="minorEastAsia" w:eastAsiaTheme="minorEastAsia" w:hAnsiTheme="minorEastAsia" w:hint="eastAsia"/>
          <w:sz w:val="24"/>
        </w:rPr>
        <w:t>。</w:t>
      </w:r>
    </w:p>
    <w:p w14:paraId="6A8CDF4D" w14:textId="77777777"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5.2 投标方的报价须考虑运输、重复装卸车、增值税赋等相关费用。</w:t>
      </w:r>
    </w:p>
    <w:p w14:paraId="395F76B2" w14:textId="77777777" w:rsidR="004C78D4" w:rsidRPr="00CB3816" w:rsidRDefault="004C78D4" w:rsidP="004C78D4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六、投标厂商与本公司之共同约定条件</w:t>
      </w:r>
    </w:p>
    <w:p w14:paraId="1E596FD2" w14:textId="77777777"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6.1凡中标方在合同期内未履行合同义务、任意中止或退出者，则一年以内不得再参与本公司招标。同时本公司有权按投标价格排序，洽请相应投标方替补承接其收购业务。</w:t>
      </w:r>
    </w:p>
    <w:p w14:paraId="68238701" w14:textId="77777777"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6.2投标保证金：投标保证金</w:t>
      </w:r>
      <w:r w:rsidR="00E71621">
        <w:rPr>
          <w:rFonts w:asciiTheme="minorEastAsia" w:eastAsiaTheme="minorEastAsia" w:hAnsiTheme="minorEastAsia" w:hint="eastAsia"/>
          <w:b/>
          <w:sz w:val="24"/>
          <w:u w:val="single"/>
        </w:rPr>
        <w:t>拾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万元整（￥</w:t>
      </w:r>
      <w:r w:rsidR="00E71621">
        <w:rPr>
          <w:rFonts w:asciiTheme="minorEastAsia" w:eastAsiaTheme="minorEastAsia" w:hAnsiTheme="minorEastAsia" w:hint="eastAsia"/>
          <w:b/>
          <w:sz w:val="24"/>
          <w:u w:val="single"/>
        </w:rPr>
        <w:t>10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0000）</w:t>
      </w:r>
      <w:r w:rsidRPr="00CB3816">
        <w:rPr>
          <w:rFonts w:asciiTheme="minorEastAsia" w:eastAsiaTheme="minorEastAsia" w:hAnsiTheme="minorEastAsia" w:hint="eastAsia"/>
          <w:sz w:val="24"/>
        </w:rPr>
        <w:t>。中标后中标方之投标保证金自动转为签订合同和履约保证金，合同履行中抵扣最后一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14:paraId="35FF28A6" w14:textId="77777777"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6.3 投标厂商所投报价必须按标的物的不同项目分别标出含税出厂单价，若全体参与投标客户投标价格均低于我公司标</w:t>
      </w:r>
      <w:r w:rsidR="00E71621">
        <w:rPr>
          <w:rFonts w:asciiTheme="minorEastAsia" w:eastAsiaTheme="minorEastAsia" w:hAnsiTheme="minorEastAsia" w:hint="eastAsia"/>
          <w:sz w:val="24"/>
        </w:rPr>
        <w:t>底价时，本公司有权废标，报价明显不合理者将不再邀约参与本次投标</w:t>
      </w:r>
    </w:p>
    <w:p w14:paraId="18C748BD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6.4各单项标的物原则上以高于我方标底价的最高投标单价为中标价，但须经总公司批准。</w:t>
      </w:r>
    </w:p>
    <w:p w14:paraId="303E4BBC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14:paraId="60EC334D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6.6因中标方原因，未能完成当月合同约定回收量的，对缺口数量按中标单价*20%元/吨进行处罚，处罚金额在保证金中扣除，如实际损失大于保证金，则中标方应全部承担；因本公司</w:t>
      </w:r>
      <w:r w:rsidRPr="00CB3816">
        <w:rPr>
          <w:rFonts w:asciiTheme="minorEastAsia" w:eastAsiaTheme="minorEastAsia" w:hAnsiTheme="minorEastAsia" w:hint="eastAsia"/>
          <w:sz w:val="24"/>
        </w:rPr>
        <w:lastRenderedPageBreak/>
        <w:t>生产计划调整等原因导致数量不足，我方提前告知中标方。</w:t>
      </w:r>
    </w:p>
    <w:p w14:paraId="6079002A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6.7 标的物的名称没有统一规范名称，其名称与实物名称不符的，以实物为准。</w:t>
      </w:r>
    </w:p>
    <w:p w14:paraId="1D083A61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6.8投标方以他人的名义投标、串通投标、以行贿手段谋取中标或者以其他弄虚作假方式投标的，投标无效，保证金不予返还。</w:t>
      </w:r>
    </w:p>
    <w:p w14:paraId="5FB45D06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6.9 </w:t>
      </w:r>
      <w:r w:rsidRPr="00CB3816">
        <w:rPr>
          <w:rFonts w:asciiTheme="minorEastAsia" w:eastAsiaTheme="minorEastAsia" w:hAnsiTheme="minorEastAsia" w:hint="eastAsia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14:paraId="25619B74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6.10 凡投标客户，均视为接受本招标书之各项要求，并认同作为合同履行条款。</w:t>
      </w:r>
    </w:p>
    <w:p w14:paraId="2C9576AD" w14:textId="77777777" w:rsidR="000240C3" w:rsidRPr="00CB3816" w:rsidRDefault="000240C3" w:rsidP="000240C3">
      <w:pPr>
        <w:pStyle w:val="a4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结算及开票</w:t>
      </w:r>
    </w:p>
    <w:p w14:paraId="7CF693E6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7.1 本公司地磅定期由质量技术监督局校验，出货重量以本公司地磅磅单为准。</w:t>
      </w:r>
    </w:p>
    <w:p w14:paraId="1A94E295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7.2 合同执行过程中，本公司每月末提供全额增值税发票。</w:t>
      </w:r>
    </w:p>
    <w:p w14:paraId="5CC523B4" w14:textId="77777777" w:rsidR="000240C3" w:rsidRPr="00CB3816" w:rsidRDefault="00122591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八</w:t>
      </w:r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、本公司之</w:t>
      </w:r>
      <w:r w:rsidR="00D529FA">
        <w:rPr>
          <w:rFonts w:asciiTheme="minorEastAsia" w:eastAsiaTheme="minorEastAsia" w:hAnsiTheme="minorEastAsia" w:cs="宋体" w:hint="eastAsia"/>
          <w:sz w:val="24"/>
          <w:szCs w:val="24"/>
        </w:rPr>
        <w:t>保证金</w:t>
      </w:r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银行账户及地址</w:t>
      </w:r>
      <w:r w:rsidR="000240C3" w:rsidRPr="00CB3816">
        <w:rPr>
          <w:rFonts w:asciiTheme="minorEastAsia" w:eastAsiaTheme="minorEastAsia" w:hAnsiTheme="minorEastAsia" w:hint="eastAsia"/>
          <w:sz w:val="24"/>
          <w:szCs w:val="24"/>
        </w:rPr>
        <w:t>：</w:t>
      </w:r>
    </w:p>
    <w:p w14:paraId="11F7855D" w14:textId="77777777"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户  名：鑫广绿环再生资源股份有限公司</w:t>
      </w:r>
    </w:p>
    <w:p w14:paraId="5FC3F383" w14:textId="77777777"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账  号：4560000010120100060062</w:t>
      </w:r>
    </w:p>
    <w:p w14:paraId="7B61C14D" w14:textId="77777777"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开户行：浙商银行股份有限公司烟台分行</w:t>
      </w:r>
    </w:p>
    <w:p w14:paraId="7041A992" w14:textId="77777777"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行  号：316456000015（搜索行号可以查到开户行）</w:t>
      </w:r>
    </w:p>
    <w:p w14:paraId="221336F5" w14:textId="77777777" w:rsidR="000240C3" w:rsidRPr="00CB3816" w:rsidRDefault="00122591" w:rsidP="000240C3">
      <w:pPr>
        <w:spacing w:line="360" w:lineRule="auto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九</w:t>
      </w:r>
      <w:r w:rsidR="000240C3"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、投标方银行退款账号及开户行：</w:t>
      </w:r>
    </w:p>
    <w:p w14:paraId="563024A7" w14:textId="77777777"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开户名：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14:paraId="0FFAF7BB" w14:textId="77777777"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开户行：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14:paraId="29FE8B57" w14:textId="77777777"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税号：</w:t>
      </w:r>
    </w:p>
    <w:p w14:paraId="25344A3F" w14:textId="77777777"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                               投标厂商全称（盖章）：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 </w:t>
      </w:r>
    </w:p>
    <w:p w14:paraId="62110ADB" w14:textId="77777777"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账号：                               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投标厂商授权代表签名：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</w:t>
      </w:r>
    </w:p>
    <w:p w14:paraId="42DA67B3" w14:textId="77777777" w:rsidR="00A46CB7" w:rsidRPr="00CB3816" w:rsidRDefault="00A46CB7">
      <w:pPr>
        <w:rPr>
          <w:rFonts w:asciiTheme="minorEastAsia" w:eastAsiaTheme="minorEastAsia" w:hAnsiTheme="minorEastAsia"/>
        </w:rPr>
      </w:pPr>
    </w:p>
    <w:p w14:paraId="4FC90655" w14:textId="77777777" w:rsidR="00122591" w:rsidRPr="00CB3816" w:rsidRDefault="00122591">
      <w:pPr>
        <w:rPr>
          <w:rFonts w:asciiTheme="minorEastAsia" w:eastAsiaTheme="minorEastAsia" w:hAnsiTheme="minorEastAsia"/>
        </w:rPr>
      </w:pPr>
    </w:p>
    <w:p w14:paraId="6E04CF94" w14:textId="77777777" w:rsidR="00122591" w:rsidRPr="00CB3816" w:rsidRDefault="00122591">
      <w:pPr>
        <w:rPr>
          <w:rFonts w:asciiTheme="minorEastAsia" w:eastAsiaTheme="minorEastAsia" w:hAnsiTheme="minorEastAsia"/>
        </w:rPr>
      </w:pPr>
    </w:p>
    <w:p w14:paraId="499C65C3" w14:textId="77777777" w:rsidR="00122591" w:rsidRPr="00CB3816" w:rsidRDefault="00122591">
      <w:pPr>
        <w:rPr>
          <w:rFonts w:asciiTheme="minorEastAsia" w:eastAsiaTheme="minorEastAsia" w:hAnsiTheme="minorEastAsia"/>
        </w:rPr>
      </w:pPr>
    </w:p>
    <w:p w14:paraId="0FF8D391" w14:textId="77777777"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14:paraId="57D92077" w14:textId="77777777"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14:paraId="3FBF5750" w14:textId="77777777"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14:paraId="2A8568FD" w14:textId="77777777"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14:paraId="5B196BFA" w14:textId="77777777"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14:paraId="79504D41" w14:textId="77777777" w:rsidR="00337A9B" w:rsidRDefault="00337A9B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14:paraId="18B0A4FC" w14:textId="77777777" w:rsidR="00122591" w:rsidRPr="00CB3816" w:rsidRDefault="00122591" w:rsidP="00122591">
      <w:pPr>
        <w:jc w:val="center"/>
        <w:rPr>
          <w:rFonts w:asciiTheme="minorEastAsia" w:eastAsiaTheme="minorEastAsia" w:hAnsiTheme="minorEastAsia"/>
          <w:b/>
          <w:sz w:val="36"/>
        </w:rPr>
      </w:pPr>
      <w:r w:rsidRPr="00CB3816">
        <w:rPr>
          <w:rFonts w:asciiTheme="minorEastAsia" w:eastAsiaTheme="minorEastAsia" w:hAnsiTheme="minorEastAsia" w:hint="eastAsia"/>
          <w:b/>
          <w:sz w:val="36"/>
        </w:rPr>
        <w:lastRenderedPageBreak/>
        <w:t>放弃现场看货声明</w:t>
      </w:r>
    </w:p>
    <w:p w14:paraId="4BB62074" w14:textId="77777777"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我方自愿放弃本次招标现场看货的权利，如我方中标，对标的拆解物无异议；在处置过程中，产生的质量、安全等问题，招标商不承担任何责任，由此产生一切的责任及后果由我方承担。</w:t>
      </w:r>
    </w:p>
    <w:p w14:paraId="2507D1DE" w14:textId="77777777"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公司全称（盖章）：</w:t>
      </w:r>
    </w:p>
    <w:p w14:paraId="380AEF51" w14:textId="77777777"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授权代表签名：</w:t>
      </w:r>
    </w:p>
    <w:p w14:paraId="168BBCB6" w14:textId="77777777"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                                                   年  月  日</w:t>
      </w:r>
    </w:p>
    <w:p w14:paraId="09D35422" w14:textId="77777777" w:rsidR="00122591" w:rsidRPr="00CB3816" w:rsidRDefault="00122591">
      <w:pPr>
        <w:rPr>
          <w:rFonts w:asciiTheme="minorEastAsia" w:eastAsiaTheme="minorEastAsia" w:hAnsiTheme="minorEastAsia"/>
        </w:rPr>
      </w:pPr>
    </w:p>
    <w:sectPr w:rsidR="00122591" w:rsidRPr="00CB3816" w:rsidSect="00DC372D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C1A425" w14:textId="77777777" w:rsidR="00C743BF" w:rsidRDefault="00C743BF">
      <w:r>
        <w:separator/>
      </w:r>
    </w:p>
  </w:endnote>
  <w:endnote w:type="continuationSeparator" w:id="0">
    <w:p w14:paraId="0D16D390" w14:textId="77777777" w:rsidR="00C743BF" w:rsidRDefault="00C74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64158706"/>
      <w:docPartObj>
        <w:docPartGallery w:val="Page Numbers (Bottom of Page)"/>
        <w:docPartUnique/>
      </w:docPartObj>
    </w:sdtPr>
    <w:sdtEndPr/>
    <w:sdtContent>
      <w:p w14:paraId="42291B9B" w14:textId="77777777" w:rsidR="00CA437A" w:rsidRDefault="00FC5FA4">
        <w:pPr>
          <w:pStyle w:val="a6"/>
          <w:jc w:val="center"/>
        </w:pPr>
        <w:r>
          <w:fldChar w:fldCharType="begin"/>
        </w:r>
        <w:r w:rsidR="00CA437A">
          <w:instrText>PAGE   \* MERGEFORMAT</w:instrText>
        </w:r>
        <w:r>
          <w:fldChar w:fldCharType="separate"/>
        </w:r>
        <w:r w:rsidR="007E5F3D" w:rsidRPr="007E5F3D">
          <w:rPr>
            <w:noProof/>
            <w:lang w:val="zh-CN"/>
          </w:rPr>
          <w:t>1</w:t>
        </w:r>
        <w:r>
          <w:fldChar w:fldCharType="end"/>
        </w:r>
      </w:p>
    </w:sdtContent>
  </w:sdt>
  <w:p w14:paraId="3E14EDDD" w14:textId="77777777" w:rsidR="005F2295" w:rsidRDefault="005F2295" w:rsidP="005F2295">
    <w:pPr>
      <w:pStyle w:val="a6"/>
      <w:ind w:firstLineChars="2500" w:firstLine="45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5CA997" w14:textId="77777777" w:rsidR="00C743BF" w:rsidRDefault="00C743BF">
      <w:r>
        <w:separator/>
      </w:r>
    </w:p>
  </w:footnote>
  <w:footnote w:type="continuationSeparator" w:id="0">
    <w:p w14:paraId="335C04F5" w14:textId="77777777" w:rsidR="00C743BF" w:rsidRDefault="00C743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4871" w:type="pct"/>
      <w:tblInd w:w="257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16"/>
      <w:gridCol w:w="7279"/>
    </w:tblGrid>
    <w:tr w:rsidR="0037590C" w14:paraId="5F58A987" w14:textId="77777777" w:rsidTr="001166DA">
      <w:trPr>
        <w:trHeight w:val="635"/>
      </w:trPr>
      <w:sdt>
        <w:sdtPr>
          <w:alias w:val="日期"/>
          <w:id w:val="77625188"/>
          <w:placeholder>
            <w:docPart w:val="7F1DBEC7B4274912A1141343B4934A21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20-05-21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1167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14:paraId="3717AA58" w14:textId="77777777" w:rsidR="0037590C" w:rsidRDefault="00D529FA" w:rsidP="00BD3022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2020-5</w:t>
              </w:r>
              <w:r w:rsidR="00FE12B6">
                <w:rPr>
                  <w:rFonts w:hint="eastAsia"/>
                </w:rPr>
                <w:t>-</w:t>
              </w:r>
              <w:r>
                <w:rPr>
                  <w:rFonts w:hint="eastAsia"/>
                </w:rPr>
                <w:t>21</w:t>
              </w:r>
            </w:p>
          </w:tc>
        </w:sdtContent>
      </w:sdt>
      <w:tc>
        <w:tcPr>
          <w:tcW w:w="3833" w:type="pct"/>
          <w:tcBorders>
            <w:bottom w:val="single" w:sz="4" w:space="0" w:color="auto"/>
          </w:tcBorders>
          <w:vAlign w:val="bottom"/>
        </w:tcPr>
        <w:p w14:paraId="21EEC06C" w14:textId="77777777" w:rsidR="0037590C" w:rsidRDefault="00C743BF">
          <w:pPr>
            <w:pStyle w:val="a3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r w:rsidR="0037590C">
                <w:rPr>
                  <w:rFonts w:hint="eastAsia"/>
                  <w:b/>
                  <w:bCs/>
                  <w:caps/>
                  <w:sz w:val="24"/>
                </w:rPr>
                <w:t>鑫广绿环再生资源股份有限公司</w:t>
              </w:r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036306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35FE2857" wp14:editId="725E587C">
                <wp:extent cx="405287" cy="413896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未标题-1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76C8605" w14:textId="77777777" w:rsidR="00DC372D" w:rsidRDefault="00DC372D" w:rsidP="00DC372D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765FDB"/>
    <w:multiLevelType w:val="hybridMultilevel"/>
    <w:tmpl w:val="8E1A1658"/>
    <w:lvl w:ilvl="0" w:tplc="FC46ACC4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 w15:restartNumberingAfterBreak="0">
    <w:nsid w:val="5CBC62A2"/>
    <w:multiLevelType w:val="hybridMultilevel"/>
    <w:tmpl w:val="8F4CC54E"/>
    <w:lvl w:ilvl="0" w:tplc="47BC6F26">
      <w:start w:val="4"/>
      <w:numFmt w:val="japaneseCounting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53B288E"/>
    <w:multiLevelType w:val="hybridMultilevel"/>
    <w:tmpl w:val="7326E26A"/>
    <w:lvl w:ilvl="0" w:tplc="7AF0ADC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0C3"/>
    <w:rsid w:val="00001B77"/>
    <w:rsid w:val="000240C3"/>
    <w:rsid w:val="00036306"/>
    <w:rsid w:val="00036C15"/>
    <w:rsid w:val="000378ED"/>
    <w:rsid w:val="00040716"/>
    <w:rsid w:val="0005014B"/>
    <w:rsid w:val="00050535"/>
    <w:rsid w:val="00097C9A"/>
    <w:rsid w:val="000A2E30"/>
    <w:rsid w:val="000D10BE"/>
    <w:rsid w:val="001166DA"/>
    <w:rsid w:val="00122591"/>
    <w:rsid w:val="001275B5"/>
    <w:rsid w:val="0014422C"/>
    <w:rsid w:val="00155BA9"/>
    <w:rsid w:val="001623BE"/>
    <w:rsid w:val="001A00E0"/>
    <w:rsid w:val="001B32B8"/>
    <w:rsid w:val="001D456F"/>
    <w:rsid w:val="001D4A4F"/>
    <w:rsid w:val="001D719E"/>
    <w:rsid w:val="001F5274"/>
    <w:rsid w:val="00200B6E"/>
    <w:rsid w:val="002065B6"/>
    <w:rsid w:val="00216EAF"/>
    <w:rsid w:val="002658EC"/>
    <w:rsid w:val="002812E8"/>
    <w:rsid w:val="00297956"/>
    <w:rsid w:val="002B54BB"/>
    <w:rsid w:val="002C64F2"/>
    <w:rsid w:val="002E6C33"/>
    <w:rsid w:val="002F2199"/>
    <w:rsid w:val="00311C7C"/>
    <w:rsid w:val="00314157"/>
    <w:rsid w:val="00330A4F"/>
    <w:rsid w:val="00335CBD"/>
    <w:rsid w:val="00337A9B"/>
    <w:rsid w:val="00352990"/>
    <w:rsid w:val="00361D0F"/>
    <w:rsid w:val="0037590C"/>
    <w:rsid w:val="0038128F"/>
    <w:rsid w:val="0039128C"/>
    <w:rsid w:val="003B6B24"/>
    <w:rsid w:val="003E6381"/>
    <w:rsid w:val="003E7434"/>
    <w:rsid w:val="003E7835"/>
    <w:rsid w:val="00405E9F"/>
    <w:rsid w:val="00440F02"/>
    <w:rsid w:val="004A13B4"/>
    <w:rsid w:val="004A33F9"/>
    <w:rsid w:val="004B2AF8"/>
    <w:rsid w:val="004B7DBD"/>
    <w:rsid w:val="004C1425"/>
    <w:rsid w:val="004C78D4"/>
    <w:rsid w:val="004D347A"/>
    <w:rsid w:val="004D59D7"/>
    <w:rsid w:val="004D7288"/>
    <w:rsid w:val="004E3154"/>
    <w:rsid w:val="00562F45"/>
    <w:rsid w:val="00573AE0"/>
    <w:rsid w:val="00584B20"/>
    <w:rsid w:val="00590463"/>
    <w:rsid w:val="005B1E60"/>
    <w:rsid w:val="005C2522"/>
    <w:rsid w:val="005C4274"/>
    <w:rsid w:val="005D1DBE"/>
    <w:rsid w:val="005E340F"/>
    <w:rsid w:val="005F2295"/>
    <w:rsid w:val="0060437C"/>
    <w:rsid w:val="00607F42"/>
    <w:rsid w:val="006267FB"/>
    <w:rsid w:val="00636534"/>
    <w:rsid w:val="006435AA"/>
    <w:rsid w:val="00643645"/>
    <w:rsid w:val="00683DF6"/>
    <w:rsid w:val="00695E1D"/>
    <w:rsid w:val="006C1592"/>
    <w:rsid w:val="00725181"/>
    <w:rsid w:val="00735181"/>
    <w:rsid w:val="00735E1E"/>
    <w:rsid w:val="007520DA"/>
    <w:rsid w:val="00755E03"/>
    <w:rsid w:val="007801E6"/>
    <w:rsid w:val="00791702"/>
    <w:rsid w:val="007D17F9"/>
    <w:rsid w:val="007D5510"/>
    <w:rsid w:val="007E5F3D"/>
    <w:rsid w:val="008311F0"/>
    <w:rsid w:val="008632B6"/>
    <w:rsid w:val="00870208"/>
    <w:rsid w:val="00883E96"/>
    <w:rsid w:val="008B636F"/>
    <w:rsid w:val="008C3653"/>
    <w:rsid w:val="008C6DCF"/>
    <w:rsid w:val="008D1F18"/>
    <w:rsid w:val="008D6124"/>
    <w:rsid w:val="008F5EFD"/>
    <w:rsid w:val="00910F0A"/>
    <w:rsid w:val="00912BB3"/>
    <w:rsid w:val="00931C99"/>
    <w:rsid w:val="0093261F"/>
    <w:rsid w:val="00942F8F"/>
    <w:rsid w:val="0095542F"/>
    <w:rsid w:val="00973752"/>
    <w:rsid w:val="009A499D"/>
    <w:rsid w:val="009A6B0F"/>
    <w:rsid w:val="009B6092"/>
    <w:rsid w:val="009D21A7"/>
    <w:rsid w:val="009D56C5"/>
    <w:rsid w:val="009E301B"/>
    <w:rsid w:val="00A11906"/>
    <w:rsid w:val="00A135B0"/>
    <w:rsid w:val="00A3519A"/>
    <w:rsid w:val="00A4047B"/>
    <w:rsid w:val="00A46CB7"/>
    <w:rsid w:val="00A940B3"/>
    <w:rsid w:val="00AB3BF2"/>
    <w:rsid w:val="00AD0A98"/>
    <w:rsid w:val="00AD35F3"/>
    <w:rsid w:val="00AF2387"/>
    <w:rsid w:val="00B21CF4"/>
    <w:rsid w:val="00B6142F"/>
    <w:rsid w:val="00B666EB"/>
    <w:rsid w:val="00B67FAA"/>
    <w:rsid w:val="00B718B4"/>
    <w:rsid w:val="00B73A41"/>
    <w:rsid w:val="00BA1151"/>
    <w:rsid w:val="00BA1C52"/>
    <w:rsid w:val="00BA53C5"/>
    <w:rsid w:val="00BB47DF"/>
    <w:rsid w:val="00BD3022"/>
    <w:rsid w:val="00C13FD5"/>
    <w:rsid w:val="00C30DAB"/>
    <w:rsid w:val="00C313A4"/>
    <w:rsid w:val="00C406E0"/>
    <w:rsid w:val="00C43F9C"/>
    <w:rsid w:val="00C743BF"/>
    <w:rsid w:val="00C8715E"/>
    <w:rsid w:val="00CA437A"/>
    <w:rsid w:val="00CA6A81"/>
    <w:rsid w:val="00CB3816"/>
    <w:rsid w:val="00CD5900"/>
    <w:rsid w:val="00D10A7D"/>
    <w:rsid w:val="00D11A32"/>
    <w:rsid w:val="00D23141"/>
    <w:rsid w:val="00D24EFE"/>
    <w:rsid w:val="00D529FA"/>
    <w:rsid w:val="00DB37C9"/>
    <w:rsid w:val="00DC372D"/>
    <w:rsid w:val="00DC52D7"/>
    <w:rsid w:val="00DD0D7C"/>
    <w:rsid w:val="00DD2CCD"/>
    <w:rsid w:val="00DE60C3"/>
    <w:rsid w:val="00E053AE"/>
    <w:rsid w:val="00E14542"/>
    <w:rsid w:val="00E71621"/>
    <w:rsid w:val="00E72C0D"/>
    <w:rsid w:val="00E816F1"/>
    <w:rsid w:val="00E8421C"/>
    <w:rsid w:val="00EC35DA"/>
    <w:rsid w:val="00ED7161"/>
    <w:rsid w:val="00EF2067"/>
    <w:rsid w:val="00F0205D"/>
    <w:rsid w:val="00F2148D"/>
    <w:rsid w:val="00F23397"/>
    <w:rsid w:val="00F30274"/>
    <w:rsid w:val="00F56C7F"/>
    <w:rsid w:val="00F802AE"/>
    <w:rsid w:val="00FA4D51"/>
    <w:rsid w:val="00FC5FA4"/>
    <w:rsid w:val="00FE12B6"/>
    <w:rsid w:val="00FF3752"/>
    <w:rsid w:val="00FF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C16D1E"/>
  <w15:docId w15:val="{CFF35E35-5906-411E-BEDE-0D4B0FFCF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56C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2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40C3"/>
    <w:rPr>
      <w:rFonts w:ascii="Calibri" w:eastAsia="宋体" w:hAnsi="Calibri" w:cs="Calibri"/>
      <w:sz w:val="18"/>
      <w:szCs w:val="18"/>
    </w:rPr>
  </w:style>
  <w:style w:type="paragraph" w:styleId="a4">
    <w:name w:val="List Paragraph"/>
    <w:basedOn w:val="a"/>
    <w:uiPriority w:val="99"/>
    <w:qFormat/>
    <w:rsid w:val="000240C3"/>
    <w:pPr>
      <w:ind w:firstLineChars="200" w:firstLine="420"/>
    </w:pPr>
  </w:style>
  <w:style w:type="character" w:styleId="a5">
    <w:name w:val="Hyperlink"/>
    <w:basedOn w:val="a0"/>
    <w:uiPriority w:val="99"/>
    <w:rsid w:val="000240C3"/>
    <w:rPr>
      <w:color w:val="0000FF"/>
      <w:u w:val="single"/>
    </w:rPr>
  </w:style>
  <w:style w:type="paragraph" w:styleId="a6">
    <w:name w:val="footer"/>
    <w:basedOn w:val="a"/>
    <w:link w:val="Char0"/>
    <w:uiPriority w:val="99"/>
    <w:unhideWhenUsed/>
    <w:rsid w:val="00311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11C7C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311C7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11C7C"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sid w:val="00040716"/>
    <w:rPr>
      <w:kern w:val="0"/>
      <w:sz w:val="22"/>
    </w:rPr>
  </w:style>
  <w:style w:type="character" w:customStyle="1" w:styleId="Char2">
    <w:name w:val="无间隔 Char"/>
    <w:basedOn w:val="a0"/>
    <w:link w:val="a8"/>
    <w:uiPriority w:val="1"/>
    <w:rsid w:val="00040716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F609F7" w:rsidRDefault="00B7718A" w:rsidP="00B7718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[选取日期]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F609F7" w:rsidRDefault="00B7718A" w:rsidP="00B771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254F"/>
    <w:rsid w:val="00015774"/>
    <w:rsid w:val="00141E16"/>
    <w:rsid w:val="00181910"/>
    <w:rsid w:val="00214F17"/>
    <w:rsid w:val="00246AD3"/>
    <w:rsid w:val="002666D0"/>
    <w:rsid w:val="0029761D"/>
    <w:rsid w:val="002E37BA"/>
    <w:rsid w:val="00305C57"/>
    <w:rsid w:val="003D187E"/>
    <w:rsid w:val="00456B58"/>
    <w:rsid w:val="00481D93"/>
    <w:rsid w:val="004C6327"/>
    <w:rsid w:val="004E08C5"/>
    <w:rsid w:val="0051464A"/>
    <w:rsid w:val="005248F5"/>
    <w:rsid w:val="005E0496"/>
    <w:rsid w:val="0063254F"/>
    <w:rsid w:val="00637C76"/>
    <w:rsid w:val="00661145"/>
    <w:rsid w:val="00694613"/>
    <w:rsid w:val="006E13B1"/>
    <w:rsid w:val="006E2458"/>
    <w:rsid w:val="006F501E"/>
    <w:rsid w:val="00713276"/>
    <w:rsid w:val="00787875"/>
    <w:rsid w:val="00794E4A"/>
    <w:rsid w:val="007F0FF1"/>
    <w:rsid w:val="008077A7"/>
    <w:rsid w:val="0083019E"/>
    <w:rsid w:val="008C1F29"/>
    <w:rsid w:val="009B3106"/>
    <w:rsid w:val="00A02BCA"/>
    <w:rsid w:val="00AC552D"/>
    <w:rsid w:val="00B73C48"/>
    <w:rsid w:val="00B7718A"/>
    <w:rsid w:val="00BA24FB"/>
    <w:rsid w:val="00BB0308"/>
    <w:rsid w:val="00BE1D42"/>
    <w:rsid w:val="00C90425"/>
    <w:rsid w:val="00D74304"/>
    <w:rsid w:val="00DF5B96"/>
    <w:rsid w:val="00EB25BA"/>
    <w:rsid w:val="00F051F2"/>
    <w:rsid w:val="00F609F7"/>
    <w:rsid w:val="00F707CA"/>
    <w:rsid w:val="00FE4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rsid w:val="0063254F"/>
    <w:pPr>
      <w:widowControl w:val="0"/>
      <w:jc w:val="both"/>
    </w:pPr>
  </w:style>
  <w:style w:type="paragraph" w:customStyle="1" w:styleId="C0E4D0D1F64646D2A327271E2976500C">
    <w:name w:val="C0E4D0D1F64646D2A327271E2976500C"/>
    <w:rsid w:val="0063254F"/>
    <w:pPr>
      <w:widowControl w:val="0"/>
      <w:jc w:val="both"/>
    </w:pPr>
  </w:style>
  <w:style w:type="paragraph" w:customStyle="1" w:styleId="11ED822ADE534A8599628B8DC0FEC8A8">
    <w:name w:val="11ED822ADE534A8599628B8DC0FEC8A8"/>
    <w:rsid w:val="0063254F"/>
    <w:pPr>
      <w:widowControl w:val="0"/>
      <w:jc w:val="both"/>
    </w:pPr>
  </w:style>
  <w:style w:type="paragraph" w:customStyle="1" w:styleId="28F6BF5A7E4E4B5AA6912BF447A8FB3E">
    <w:name w:val="28F6BF5A7E4E4B5AA6912BF447A8FB3E"/>
    <w:rsid w:val="0063254F"/>
    <w:pPr>
      <w:widowControl w:val="0"/>
      <w:jc w:val="both"/>
    </w:pPr>
  </w:style>
  <w:style w:type="paragraph" w:customStyle="1" w:styleId="6F080990096D497B9D474827A99D128B">
    <w:name w:val="6F080990096D497B9D474827A99D128B"/>
    <w:rsid w:val="0063254F"/>
    <w:pPr>
      <w:widowControl w:val="0"/>
      <w:jc w:val="both"/>
    </w:pPr>
  </w:style>
  <w:style w:type="paragraph" w:customStyle="1" w:styleId="FEB914F6A7E34C49BE06F2C6CDEB9507">
    <w:name w:val="FEB914F6A7E34C49BE06F2C6CDEB9507"/>
    <w:rsid w:val="0063254F"/>
    <w:pPr>
      <w:widowControl w:val="0"/>
      <w:jc w:val="both"/>
    </w:pPr>
  </w:style>
  <w:style w:type="paragraph" w:customStyle="1" w:styleId="45969FDD3F2E4CA680F2CBB8F9E8C104">
    <w:name w:val="45969FDD3F2E4CA680F2CBB8F9E8C104"/>
    <w:rsid w:val="0063254F"/>
    <w:pPr>
      <w:widowControl w:val="0"/>
      <w:jc w:val="both"/>
    </w:pPr>
  </w:style>
  <w:style w:type="paragraph" w:customStyle="1" w:styleId="CBC07D564A2644189E582C92EF4CBA88">
    <w:name w:val="CBC07D564A2644189E582C92EF4CBA88"/>
    <w:rsid w:val="0063254F"/>
    <w:pPr>
      <w:widowControl w:val="0"/>
      <w:jc w:val="both"/>
    </w:pPr>
  </w:style>
  <w:style w:type="paragraph" w:customStyle="1" w:styleId="D97E3F1D6C044319BD55360CCEC1828D">
    <w:name w:val="D97E3F1D6C044319BD55360CCEC1828D"/>
    <w:rsid w:val="0063254F"/>
    <w:pPr>
      <w:widowControl w:val="0"/>
      <w:jc w:val="both"/>
    </w:pPr>
  </w:style>
  <w:style w:type="paragraph" w:customStyle="1" w:styleId="DAE2DAE92CFB4D85AB2600BDFAA43625">
    <w:name w:val="DAE2DAE92CFB4D85AB2600BDFAA43625"/>
    <w:rsid w:val="0063254F"/>
    <w:pPr>
      <w:widowControl w:val="0"/>
      <w:jc w:val="both"/>
    </w:pPr>
  </w:style>
  <w:style w:type="paragraph" w:customStyle="1" w:styleId="BEF366F956FB4F089B867B73F66D2555">
    <w:name w:val="BEF366F956FB4F089B867B73F66D2555"/>
    <w:rsid w:val="0063254F"/>
    <w:pPr>
      <w:widowControl w:val="0"/>
      <w:jc w:val="both"/>
    </w:pPr>
  </w:style>
  <w:style w:type="paragraph" w:customStyle="1" w:styleId="E0D5323DB4454C678E91E661794F1927">
    <w:name w:val="E0D5323DB4454C678E91E661794F1927"/>
    <w:rsid w:val="0063254F"/>
    <w:pPr>
      <w:widowControl w:val="0"/>
      <w:jc w:val="both"/>
    </w:pPr>
  </w:style>
  <w:style w:type="paragraph" w:customStyle="1" w:styleId="151CD7F26C55408EA765676AF4DD34BB">
    <w:name w:val="151CD7F26C55408EA765676AF4DD34BB"/>
    <w:rsid w:val="0063254F"/>
    <w:pPr>
      <w:widowControl w:val="0"/>
      <w:jc w:val="both"/>
    </w:pPr>
  </w:style>
  <w:style w:type="paragraph" w:customStyle="1" w:styleId="38A0F344DE8E4FB5AC03DAD0F19BECEF">
    <w:name w:val="38A0F344DE8E4FB5AC03DAD0F19BECEF"/>
    <w:rsid w:val="0063254F"/>
    <w:pPr>
      <w:widowControl w:val="0"/>
      <w:jc w:val="both"/>
    </w:pPr>
  </w:style>
  <w:style w:type="paragraph" w:customStyle="1" w:styleId="186A2963831D495B828983CDEAB4A307">
    <w:name w:val="186A2963831D495B828983CDEAB4A307"/>
    <w:rsid w:val="0063254F"/>
    <w:pPr>
      <w:widowControl w:val="0"/>
      <w:jc w:val="both"/>
    </w:pPr>
  </w:style>
  <w:style w:type="paragraph" w:customStyle="1" w:styleId="A8CABD314CD9413EABDA1347EEF6FB68">
    <w:name w:val="A8CABD314CD9413EABDA1347EEF6FB68"/>
    <w:rsid w:val="0063254F"/>
    <w:pPr>
      <w:widowControl w:val="0"/>
      <w:jc w:val="both"/>
    </w:pPr>
  </w:style>
  <w:style w:type="paragraph" w:customStyle="1" w:styleId="2CDBC9760E7D47EA85C85E5202BA3FFB">
    <w:name w:val="2CDBC9760E7D47EA85C85E5202BA3FFB"/>
    <w:rsid w:val="0063254F"/>
    <w:pPr>
      <w:widowControl w:val="0"/>
      <w:jc w:val="both"/>
    </w:pPr>
  </w:style>
  <w:style w:type="paragraph" w:customStyle="1" w:styleId="73E1E09427334588A45E1F8AFDA69CDC">
    <w:name w:val="73E1E09427334588A45E1F8AFDA69CDC"/>
    <w:rsid w:val="0063254F"/>
    <w:pPr>
      <w:widowControl w:val="0"/>
      <w:jc w:val="both"/>
    </w:pPr>
  </w:style>
  <w:style w:type="paragraph" w:customStyle="1" w:styleId="36B594EBA8644550A99CD75884EC891A">
    <w:name w:val="36B594EBA8644550A99CD75884EC891A"/>
    <w:rsid w:val="0063254F"/>
    <w:pPr>
      <w:widowControl w:val="0"/>
      <w:jc w:val="both"/>
    </w:pPr>
  </w:style>
  <w:style w:type="paragraph" w:customStyle="1" w:styleId="1E01829E19D94117907C8680D5210037">
    <w:name w:val="1E01829E19D94117907C8680D5210037"/>
    <w:rsid w:val="0063254F"/>
    <w:pPr>
      <w:widowControl w:val="0"/>
      <w:jc w:val="both"/>
    </w:pPr>
  </w:style>
  <w:style w:type="paragraph" w:customStyle="1" w:styleId="2D6DF60DF2A34997B11B928FCF6CCDE0">
    <w:name w:val="2D6DF60DF2A34997B11B928FCF6CCDE0"/>
    <w:rsid w:val="0063254F"/>
    <w:pPr>
      <w:widowControl w:val="0"/>
      <w:jc w:val="both"/>
    </w:pPr>
  </w:style>
  <w:style w:type="paragraph" w:customStyle="1" w:styleId="BF0D8290C0114D2A9491A529AFE4AD37">
    <w:name w:val="BF0D8290C0114D2A9491A529AFE4AD37"/>
    <w:rsid w:val="0063254F"/>
    <w:pPr>
      <w:widowControl w:val="0"/>
      <w:jc w:val="both"/>
    </w:pPr>
  </w:style>
  <w:style w:type="paragraph" w:customStyle="1" w:styleId="A9345533057D4F9283C2ECA14C16EDCF">
    <w:name w:val="A9345533057D4F9283C2ECA14C16EDCF"/>
    <w:rsid w:val="0063254F"/>
    <w:pPr>
      <w:widowControl w:val="0"/>
      <w:jc w:val="both"/>
    </w:pPr>
  </w:style>
  <w:style w:type="paragraph" w:customStyle="1" w:styleId="D98D10B30FD1463F9A62EC30C0D902B2">
    <w:name w:val="D98D10B30FD1463F9A62EC30C0D902B2"/>
    <w:rsid w:val="0063254F"/>
    <w:pPr>
      <w:widowControl w:val="0"/>
      <w:jc w:val="both"/>
    </w:pPr>
  </w:style>
  <w:style w:type="paragraph" w:customStyle="1" w:styleId="695B03EE181B4F8E817FA8B2695187F5">
    <w:name w:val="695B03EE181B4F8E817FA8B2695187F5"/>
    <w:rsid w:val="0063254F"/>
    <w:pPr>
      <w:widowControl w:val="0"/>
      <w:jc w:val="both"/>
    </w:pPr>
  </w:style>
  <w:style w:type="paragraph" w:customStyle="1" w:styleId="FE4C89950FDD4E13AB7B815C17124D58">
    <w:name w:val="FE4C89950FDD4E13AB7B815C17124D58"/>
    <w:rsid w:val="0063254F"/>
    <w:pPr>
      <w:widowControl w:val="0"/>
      <w:jc w:val="both"/>
    </w:pPr>
  </w:style>
  <w:style w:type="paragraph" w:customStyle="1" w:styleId="70735202376749A6A8F5333CA2AEC9A8">
    <w:name w:val="70735202376749A6A8F5333CA2AEC9A8"/>
    <w:rsid w:val="0063254F"/>
    <w:pPr>
      <w:widowControl w:val="0"/>
      <w:jc w:val="both"/>
    </w:pPr>
  </w:style>
  <w:style w:type="paragraph" w:customStyle="1" w:styleId="1EB36E8328FB48C1B09ACA6DDE8552CF">
    <w:name w:val="1EB36E8328FB48C1B09ACA6DDE8552CF"/>
    <w:rsid w:val="0063254F"/>
    <w:pPr>
      <w:widowControl w:val="0"/>
      <w:jc w:val="both"/>
    </w:pPr>
  </w:style>
  <w:style w:type="paragraph" w:customStyle="1" w:styleId="953727F9335444FD97842208B738BE5A">
    <w:name w:val="953727F9335444FD97842208B738BE5A"/>
    <w:rsid w:val="0063254F"/>
    <w:pPr>
      <w:widowControl w:val="0"/>
      <w:jc w:val="both"/>
    </w:pPr>
  </w:style>
  <w:style w:type="paragraph" w:customStyle="1" w:styleId="8890B76BF43B440E9414E4D866D43905">
    <w:name w:val="8890B76BF43B440E9414E4D866D43905"/>
    <w:rsid w:val="0063254F"/>
    <w:pPr>
      <w:widowControl w:val="0"/>
      <w:jc w:val="both"/>
    </w:pPr>
  </w:style>
  <w:style w:type="paragraph" w:customStyle="1" w:styleId="E557B1127DAD48BEB2A1C9F70D3F09AF">
    <w:name w:val="E557B1127DAD48BEB2A1C9F70D3F09AF"/>
    <w:rsid w:val="0063254F"/>
    <w:pPr>
      <w:widowControl w:val="0"/>
      <w:jc w:val="both"/>
    </w:pPr>
  </w:style>
  <w:style w:type="paragraph" w:customStyle="1" w:styleId="C687206094DC480C8675089C1B77FAE3">
    <w:name w:val="C687206094DC480C8675089C1B77FAE3"/>
    <w:rsid w:val="0063254F"/>
    <w:pPr>
      <w:widowControl w:val="0"/>
      <w:jc w:val="both"/>
    </w:pPr>
  </w:style>
  <w:style w:type="paragraph" w:customStyle="1" w:styleId="D2BF224ADC3D44848782633F3EF52D4E">
    <w:name w:val="D2BF224ADC3D44848782633F3EF52D4E"/>
    <w:rsid w:val="0063254F"/>
    <w:pPr>
      <w:widowControl w:val="0"/>
      <w:jc w:val="both"/>
    </w:pPr>
  </w:style>
  <w:style w:type="paragraph" w:customStyle="1" w:styleId="106B6717AA664D2095B6C8A56FC051DB">
    <w:name w:val="106B6717AA664D2095B6C8A56FC051DB"/>
    <w:rsid w:val="0063254F"/>
    <w:pPr>
      <w:widowControl w:val="0"/>
      <w:jc w:val="both"/>
    </w:pPr>
  </w:style>
  <w:style w:type="paragraph" w:customStyle="1" w:styleId="66CCAACDEA0642F092CB385803BB9F27">
    <w:name w:val="66CCAACDEA0642F092CB385803BB9F27"/>
    <w:rsid w:val="0063254F"/>
    <w:pPr>
      <w:widowControl w:val="0"/>
      <w:jc w:val="both"/>
    </w:pPr>
  </w:style>
  <w:style w:type="paragraph" w:customStyle="1" w:styleId="1F2B8F6416DE49A4B3D4480C7C3A011E">
    <w:name w:val="1F2B8F6416DE49A4B3D4480C7C3A011E"/>
    <w:rsid w:val="0063254F"/>
    <w:pPr>
      <w:widowControl w:val="0"/>
      <w:jc w:val="both"/>
    </w:pPr>
  </w:style>
  <w:style w:type="paragraph" w:customStyle="1" w:styleId="E0910A9F16A449F8A35693B3E45E5FD2">
    <w:name w:val="E0910A9F16A449F8A35693B3E45E5FD2"/>
    <w:rsid w:val="00456B58"/>
    <w:pPr>
      <w:widowControl w:val="0"/>
      <w:jc w:val="both"/>
    </w:pPr>
  </w:style>
  <w:style w:type="paragraph" w:customStyle="1" w:styleId="14058901C7F64E429A1414E476758B5C">
    <w:name w:val="14058901C7F64E429A1414E476758B5C"/>
    <w:rsid w:val="00B7718A"/>
    <w:pPr>
      <w:widowControl w:val="0"/>
      <w:jc w:val="both"/>
    </w:pPr>
  </w:style>
  <w:style w:type="paragraph" w:customStyle="1" w:styleId="3AC18AC8C8AE484FAE38C0FE18C8B917">
    <w:name w:val="3AC18AC8C8AE484FAE38C0FE18C8B917"/>
    <w:rsid w:val="00B7718A"/>
    <w:pPr>
      <w:widowControl w:val="0"/>
      <w:jc w:val="both"/>
    </w:pPr>
  </w:style>
  <w:style w:type="paragraph" w:customStyle="1" w:styleId="76C3D4ACFD824CB8B8D91476122FC415">
    <w:name w:val="76C3D4ACFD824CB8B8D91476122FC415"/>
    <w:rsid w:val="00B7718A"/>
    <w:pPr>
      <w:widowControl w:val="0"/>
      <w:jc w:val="both"/>
    </w:pPr>
  </w:style>
  <w:style w:type="paragraph" w:customStyle="1" w:styleId="7F1DBEC7B4274912A1141343B4934A21">
    <w:name w:val="7F1DBEC7B4274912A1141343B4934A21"/>
    <w:rsid w:val="00B7718A"/>
    <w:pPr>
      <w:widowControl w:val="0"/>
      <w:jc w:val="both"/>
    </w:pPr>
  </w:style>
  <w:style w:type="paragraph" w:customStyle="1" w:styleId="A24468C8D8BB4432B369CC6E2D9B871E">
    <w:name w:val="A24468C8D8BB4432B369CC6E2D9B871E"/>
    <w:rsid w:val="00B7718A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2020-05-21T00:00:00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384A129-AB44-4EC7-B07F-9FA1BE1B9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420</Words>
  <Characters>2400</Characters>
  <Application>Microsoft Office Word</Application>
  <DocSecurity>0</DocSecurity>
  <Lines>20</Lines>
  <Paragraphs>5</Paragraphs>
  <ScaleCrop>false</ScaleCrop>
  <Company>微软中国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鑫广绿环再生资源股份有限公司</dc:title>
  <dc:subject/>
  <dc:creator>王昱婷</dc:creator>
  <cp:keywords/>
  <dc:description/>
  <cp:lastModifiedBy>Administrator</cp:lastModifiedBy>
  <cp:revision>2</cp:revision>
  <dcterms:created xsi:type="dcterms:W3CDTF">2020-06-17T01:14:00Z</dcterms:created>
  <dcterms:modified xsi:type="dcterms:W3CDTF">2020-06-17T01:14:00Z</dcterms:modified>
</cp:coreProperties>
</file>