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BE2DE4" w14:textId="77777777" w:rsidR="00122591" w:rsidRPr="009D56C5" w:rsidRDefault="00122591" w:rsidP="009D56C5">
      <w:pPr>
        <w:rPr>
          <w:b/>
          <w:sz w:val="32"/>
          <w:szCs w:val="32"/>
        </w:rPr>
      </w:pPr>
    </w:p>
    <w:p w14:paraId="58F37A83" w14:textId="77777777" w:rsidR="00040716" w:rsidRDefault="00CF63F4" w:rsidP="00040716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家电产物</w:t>
      </w:r>
      <w:r w:rsidR="00040716">
        <w:rPr>
          <w:rFonts w:hint="eastAsia"/>
          <w:b/>
          <w:sz w:val="36"/>
        </w:rPr>
        <w:t>招标书</w:t>
      </w:r>
    </w:p>
    <w:p w14:paraId="0FAFE901" w14:textId="77777777" w:rsidR="00040716" w:rsidRDefault="00FA4D4D" w:rsidP="00FA4D4D">
      <w:pPr>
        <w:tabs>
          <w:tab w:val="left" w:pos="1200"/>
          <w:tab w:val="center" w:pos="4873"/>
        </w:tabs>
        <w:jc w:val="left"/>
        <w:rPr>
          <w:b/>
          <w:sz w:val="32"/>
        </w:rPr>
      </w:pPr>
      <w:r>
        <w:rPr>
          <w:rFonts w:ascii="楷体_GB2312" w:eastAsia="楷体_GB2312" w:hAnsi="宋体" w:cs="楷体_GB2312"/>
          <w:b/>
          <w:bCs/>
          <w:sz w:val="36"/>
          <w:szCs w:val="36"/>
        </w:rPr>
        <w:tab/>
      </w:r>
      <w:r>
        <w:rPr>
          <w:rFonts w:ascii="楷体_GB2312" w:eastAsia="楷体_GB2312" w:hAnsi="宋体" w:cs="楷体_GB2312"/>
          <w:b/>
          <w:bCs/>
          <w:sz w:val="36"/>
          <w:szCs w:val="36"/>
        </w:rPr>
        <w:tab/>
      </w:r>
      <w:r w:rsidR="00200B6E">
        <w:rPr>
          <w:rFonts w:ascii="楷体_GB2312" w:eastAsia="楷体_GB2312" w:hAnsi="宋体" w:cs="楷体_GB2312"/>
          <w:b/>
          <w:bCs/>
          <w:sz w:val="36"/>
          <w:szCs w:val="36"/>
        </w:rPr>
        <w:t>XGLH</w:t>
      </w:r>
      <w:r w:rsidR="00200B6E">
        <w:rPr>
          <w:rFonts w:hint="eastAsia"/>
          <w:b/>
          <w:sz w:val="32"/>
        </w:rPr>
        <w:t xml:space="preserve"> </w:t>
      </w:r>
      <w:r w:rsidR="004A33F9">
        <w:rPr>
          <w:rFonts w:hint="eastAsia"/>
          <w:b/>
          <w:sz w:val="32"/>
        </w:rPr>
        <w:t>2</w:t>
      </w:r>
      <w:r>
        <w:rPr>
          <w:rFonts w:hint="eastAsia"/>
          <w:b/>
          <w:sz w:val="32"/>
        </w:rPr>
        <w:t>020</w:t>
      </w:r>
      <w:r w:rsidR="00040716">
        <w:rPr>
          <w:rFonts w:hint="eastAsia"/>
          <w:b/>
          <w:sz w:val="32"/>
        </w:rPr>
        <w:t>年</w:t>
      </w:r>
      <w:r>
        <w:rPr>
          <w:rFonts w:hint="eastAsia"/>
          <w:b/>
          <w:sz w:val="32"/>
        </w:rPr>
        <w:t>0</w:t>
      </w:r>
      <w:r w:rsidR="00A75F4F">
        <w:rPr>
          <w:rFonts w:hint="eastAsia"/>
          <w:b/>
          <w:sz w:val="32"/>
        </w:rPr>
        <w:t>6</w:t>
      </w:r>
      <w:r w:rsidR="00040716">
        <w:rPr>
          <w:rFonts w:hint="eastAsia"/>
          <w:b/>
          <w:sz w:val="32"/>
        </w:rPr>
        <w:t>月</w:t>
      </w:r>
      <w:r w:rsidR="00F56C40">
        <w:rPr>
          <w:rFonts w:hint="eastAsia"/>
          <w:b/>
          <w:sz w:val="32"/>
        </w:rPr>
        <w:t>12</w:t>
      </w:r>
      <w:r w:rsidR="00040716">
        <w:rPr>
          <w:rFonts w:hint="eastAsia"/>
          <w:b/>
          <w:sz w:val="32"/>
        </w:rPr>
        <w:t>日邀请招标</w:t>
      </w:r>
    </w:p>
    <w:p w14:paraId="6A8A970A" w14:textId="77777777" w:rsidR="00040716" w:rsidRDefault="00040716" w:rsidP="0004071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14:paraId="61D14601" w14:textId="77777777" w:rsidR="00200B6E" w:rsidRDefault="00200B6E" w:rsidP="00CF63F4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CF63F4">
        <w:rPr>
          <w:rFonts w:hint="eastAsia"/>
          <w:b/>
          <w:sz w:val="28"/>
        </w:rPr>
        <w:t>家电拆解</w:t>
      </w:r>
      <w:r w:rsidR="009B6092">
        <w:rPr>
          <w:rFonts w:hint="eastAsia"/>
          <w:b/>
          <w:sz w:val="28"/>
        </w:rPr>
        <w:t>产</w:t>
      </w:r>
      <w:r w:rsidR="00CF63F4">
        <w:rPr>
          <w:rFonts w:hint="eastAsia"/>
          <w:b/>
          <w:sz w:val="28"/>
        </w:rPr>
        <w:t>物</w:t>
      </w:r>
    </w:p>
    <w:p w14:paraId="3477795E" w14:textId="77777777" w:rsidR="00CF63F4" w:rsidRPr="00CF63F4" w:rsidRDefault="00CF63F4" w:rsidP="00CF63F4">
      <w:pPr>
        <w:jc w:val="center"/>
        <w:rPr>
          <w:b/>
          <w:sz w:val="28"/>
        </w:rPr>
      </w:pPr>
    </w:p>
    <w:p w14:paraId="6677DF4A" w14:textId="77777777" w:rsidR="00200B6E" w:rsidRPr="005B1E60" w:rsidRDefault="00200B6E" w:rsidP="00CB3816">
      <w:pPr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鑫广绿</w:t>
      </w:r>
      <w:proofErr w:type="gramEnd"/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环再生资源股份有限公司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（以下简称“本公司”）就产生的系列物资（以下简称“标的物”）进行国内公开招标销售，</w:t>
      </w:r>
      <w:r w:rsidR="00122591"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标书涉及九</w:t>
      </w:r>
      <w:r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项内容，请认真详细阅读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。</w:t>
      </w:r>
    </w:p>
    <w:p w14:paraId="1FBE196A" w14:textId="77777777" w:rsidR="000240C3" w:rsidRPr="00CB3816" w:rsidRDefault="000240C3" w:rsidP="000240C3">
      <w:pPr>
        <w:pStyle w:val="a5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投标厂商资质要求：</w:t>
      </w:r>
    </w:p>
    <w:p w14:paraId="5AE1B0D4" w14:textId="77777777"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1.1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投标厂商应有良好的财务状况及商业信誉；</w:t>
      </w:r>
    </w:p>
    <w:p w14:paraId="1F498D22" w14:textId="77777777" w:rsidR="00200B6E" w:rsidRPr="00CB3816" w:rsidRDefault="000240C3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1.2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投标厂商具备合法之营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业执照及税务登记证（国地税）等数据，并向本公司提供相应复印件。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需提供营业执照、税务登记证、组织机构代码、开票信息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或三证合一营业执照、开票信息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，授权委托书等信息，</w:t>
      </w:r>
      <w:r w:rsidR="00200B6E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涉及特殊资质的另行提供</w:t>
      </w:r>
      <w:r w:rsidR="00200B6E" w:rsidRPr="00CB3816">
        <w:rPr>
          <w:rFonts w:asciiTheme="minorEastAsia" w:eastAsiaTheme="minorEastAsia" w:hAnsiTheme="minorEastAsia" w:hint="eastAsia"/>
          <w:sz w:val="24"/>
        </w:rPr>
        <w:t>。</w:t>
      </w:r>
    </w:p>
    <w:p w14:paraId="63B81C34" w14:textId="77777777"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1.3 本公司不接受联合体参与投标，本公司保持对资质审核和追申确认的权利。</w:t>
      </w:r>
    </w:p>
    <w:p w14:paraId="291EE257" w14:textId="77777777" w:rsidR="000240C3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二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本公司履行招标事项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：</w:t>
      </w:r>
    </w:p>
    <w:p w14:paraId="20DDE937" w14:textId="77777777"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2.1 标书制定：销售部根据本公司库存物资和预计产出情况，制定本招标书，标书所列标的物名称、数量及报价方式详见本标书“</w:t>
      </w:r>
      <w:r w:rsidR="00931C99" w:rsidRPr="00CB3816">
        <w:rPr>
          <w:rFonts w:asciiTheme="minorEastAsia" w:eastAsiaTheme="minorEastAsia" w:hAnsiTheme="minorEastAsia" w:hint="eastAsia"/>
          <w:sz w:val="24"/>
        </w:rPr>
        <w:t>三</w:t>
      </w:r>
      <w:r w:rsidRPr="00CB3816">
        <w:rPr>
          <w:rFonts w:asciiTheme="minorEastAsia" w:eastAsiaTheme="minorEastAsia" w:hAnsiTheme="minorEastAsia" w:hint="eastAsia"/>
          <w:sz w:val="24"/>
        </w:rPr>
        <w:t>”项。</w:t>
      </w:r>
    </w:p>
    <w:p w14:paraId="7C48B300" w14:textId="77777777"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2.2 销售部根据所需资质条件对投标方进行审查，条件不符者取消投标资格或投标无效。</w:t>
      </w:r>
    </w:p>
    <w:p w14:paraId="0C0806E8" w14:textId="77777777" w:rsidR="00200B6E" w:rsidRPr="00CB3816" w:rsidRDefault="00200B6E" w:rsidP="00200B6E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2.3 邀请投标：销售部于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 </w:t>
      </w:r>
      <w:r w:rsidR="00FA4D4D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2020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年 </w:t>
      </w:r>
      <w:r w:rsidR="003D7CFB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06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3D7CFB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12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 w:rsidR="00883E9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:00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前通知投标方参与本次招标，并以邮件、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微信或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传真的方式发送《邀请招标》标书。</w:t>
      </w:r>
    </w:p>
    <w:p w14:paraId="2AFDA828" w14:textId="77777777" w:rsidR="00097C9A" w:rsidRPr="00CB3816" w:rsidRDefault="00097C9A" w:rsidP="00097C9A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2.4 组织勘察标的物：销售部将定于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FA4D4D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2020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年</w:t>
      </w:r>
      <w:r w:rsidR="00A75F4F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06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3D7CFB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18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日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F802AE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12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:00  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前专人负责带领投标方勘察标的物，并及时统一解答疑问。</w:t>
      </w:r>
    </w:p>
    <w:p w14:paraId="6028D102" w14:textId="77777777" w:rsidR="00931C99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2.5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 xml:space="preserve">开标时间：本次招标将于 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</w:t>
      </w:r>
      <w:r w:rsidR="00FA4D4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2020</w:t>
      </w:r>
      <w:r w:rsidR="00931C99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A75F4F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06</w:t>
      </w:r>
      <w:r w:rsidR="00931C99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3D7CFB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18</w:t>
      </w:r>
      <w:r w:rsidR="00931C99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F329F3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</w:t>
      </w:r>
      <w:r w:rsidR="00E77C0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4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F329F3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 w:rsidR="009A499D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 w:rsidR="009D56C5"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分开标，逾期不予受理。</w:t>
      </w:r>
    </w:p>
    <w:p w14:paraId="18E728B3" w14:textId="77777777" w:rsidR="009D56C5" w:rsidRPr="00CB3816" w:rsidRDefault="00122591" w:rsidP="009D56C5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2.6</w:t>
      </w:r>
      <w:r w:rsidR="009D56C5"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投标保证金时间</w:t>
      </w:r>
      <w:r w:rsidR="00883E9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</w:t>
      </w:r>
      <w:r w:rsidR="00FA4D4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2020</w:t>
      </w:r>
      <w:r w:rsidR="00883E9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A75F4F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06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3D7CFB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18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F030A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12</w:t>
      </w:r>
      <w:r w:rsidR="009A499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="009D56C5"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DB6DF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00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9B6092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分前支付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</w:t>
      </w:r>
      <w:r w:rsidR="002065B6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逾期不支付视为弃标。</w:t>
      </w:r>
    </w:p>
    <w:p w14:paraId="77110EE0" w14:textId="77777777" w:rsidR="009D56C5" w:rsidRPr="00DB6DF9" w:rsidRDefault="009D56C5" w:rsidP="009D56C5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2.7标书接收时间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FA4D4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2020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A75F4F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06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3D7CFB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18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 w:rsidR="00E77C0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13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F329F3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3</w:t>
      </w:r>
      <w:r w:rsidR="009A499D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，逾时视为自动放弃。</w:t>
      </w:r>
    </w:p>
    <w:p w14:paraId="64749BE3" w14:textId="77777777" w:rsidR="009D56C5" w:rsidRPr="00CB3816" w:rsidRDefault="009D56C5" w:rsidP="009D56C5">
      <w:pPr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标书报价方式：</w:t>
      </w:r>
    </w:p>
    <w:p w14:paraId="688D3EAF" w14:textId="77777777" w:rsidR="009D56C5" w:rsidRPr="00CB3816" w:rsidRDefault="009D56C5" w:rsidP="009D56C5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快递地址：烟台开发区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开封路8号鑫广绿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环再生资源股份有限公司审计部收电话：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lastRenderedPageBreak/>
        <w:t>0535-6977130</w:t>
      </w:r>
    </w:p>
    <w:p w14:paraId="0DAABD02" w14:textId="77777777" w:rsidR="009D56C5" w:rsidRPr="006267FB" w:rsidRDefault="009D56C5" w:rsidP="009D56C5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邮箱：</w:t>
      </w:r>
      <w:hyperlink r:id="rId9" w:history="1">
        <w:r w:rsidR="006267FB" w:rsidRPr="006267FB">
          <w:rPr>
            <w:rStyle w:val="a6"/>
            <w:rFonts w:asciiTheme="minorEastAsia" w:eastAsiaTheme="minorEastAsia" w:hAnsiTheme="minorEastAsia" w:hint="eastAsia"/>
            <w:b/>
            <w:color w:val="FF0000"/>
            <w:sz w:val="24"/>
            <w:szCs w:val="24"/>
          </w:rPr>
          <w:t>baojia@lvhuanchina.com</w:t>
        </w:r>
      </w:hyperlink>
    </w:p>
    <w:p w14:paraId="6A21ABBF" w14:textId="77777777" w:rsidR="005F2295" w:rsidRPr="00CB3816" w:rsidRDefault="005F2295" w:rsidP="005F2295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color w:val="FF0000"/>
          <w:kern w:val="0"/>
          <w:sz w:val="24"/>
          <w:szCs w:val="24"/>
        </w:rPr>
        <w:t>销售部答疑电话：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0535-6977138</w:t>
      </w:r>
    </w:p>
    <w:p w14:paraId="28C6BD2B" w14:textId="77777777" w:rsidR="000240C3" w:rsidRPr="00CB3816" w:rsidRDefault="000240C3" w:rsidP="005F2295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三.</w:t>
      </w:r>
      <w:r w:rsidRPr="00CB3816">
        <w:rPr>
          <w:rFonts w:asciiTheme="minorEastAsia" w:eastAsiaTheme="minorEastAsia" w:hAnsiTheme="minorEastAsia" w:cs="宋体" w:hint="eastAsia"/>
          <w:b/>
          <w:bCs/>
          <w:kern w:val="0"/>
          <w:sz w:val="24"/>
          <w:szCs w:val="24"/>
        </w:rPr>
        <w:t>投标标单：</w:t>
      </w:r>
      <w:r w:rsidR="00931C99" w:rsidRPr="00CB3816"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7"/>
        <w:gridCol w:w="2268"/>
        <w:gridCol w:w="1276"/>
        <w:gridCol w:w="4110"/>
      </w:tblGrid>
      <w:tr w:rsidR="00C019F0" w:rsidRPr="00C019F0" w14:paraId="6FE9275B" w14:textId="77777777" w:rsidTr="000A1232">
        <w:trPr>
          <w:trHeight w:val="456"/>
        </w:trPr>
        <w:tc>
          <w:tcPr>
            <w:tcW w:w="2127" w:type="dxa"/>
            <w:vAlign w:val="center"/>
          </w:tcPr>
          <w:p w14:paraId="6B53DAFB" w14:textId="77777777"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招标物资</w:t>
            </w:r>
          </w:p>
        </w:tc>
        <w:tc>
          <w:tcPr>
            <w:tcW w:w="2268" w:type="dxa"/>
            <w:vAlign w:val="center"/>
          </w:tcPr>
          <w:p w14:paraId="0B04D083" w14:textId="77777777"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招标数量</w:t>
            </w:r>
          </w:p>
        </w:tc>
        <w:tc>
          <w:tcPr>
            <w:tcW w:w="1276" w:type="dxa"/>
          </w:tcPr>
          <w:p w14:paraId="52BFF8D9" w14:textId="77777777" w:rsidR="000240C3" w:rsidRPr="00CB3816" w:rsidRDefault="000240C3" w:rsidP="000A2E30">
            <w:pPr>
              <w:widowControl/>
              <w:spacing w:line="360" w:lineRule="auto"/>
              <w:ind w:firstLineChars="98" w:firstLine="197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投标单价</w:t>
            </w:r>
          </w:p>
        </w:tc>
        <w:tc>
          <w:tcPr>
            <w:tcW w:w="4110" w:type="dxa"/>
            <w:vAlign w:val="center"/>
          </w:tcPr>
          <w:p w14:paraId="29BA6CB5" w14:textId="77777777"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A75F4F" w:rsidRPr="00C019F0" w14:paraId="050E4A3F" w14:textId="77777777" w:rsidTr="000A1232">
        <w:trPr>
          <w:trHeight w:val="392"/>
        </w:trPr>
        <w:tc>
          <w:tcPr>
            <w:tcW w:w="2127" w:type="dxa"/>
            <w:vAlign w:val="center"/>
          </w:tcPr>
          <w:p w14:paraId="5E97B276" w14:textId="77777777" w:rsidR="00A75F4F" w:rsidRDefault="00A75F4F" w:rsidP="0086257F">
            <w:pPr>
              <w:widowControl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3D7CFB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彩色线圈</w:t>
            </w:r>
          </w:p>
        </w:tc>
        <w:tc>
          <w:tcPr>
            <w:tcW w:w="2268" w:type="dxa"/>
            <w:vAlign w:val="center"/>
          </w:tcPr>
          <w:p w14:paraId="7CA641FD" w14:textId="77777777" w:rsidR="00A75F4F" w:rsidRDefault="003D7CFB" w:rsidP="006F636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1276" w:type="dxa"/>
          </w:tcPr>
          <w:p w14:paraId="113E810C" w14:textId="77777777" w:rsidR="00A75F4F" w:rsidRPr="00CB3816" w:rsidRDefault="00A75F4F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14:paraId="25E95FD6" w14:textId="77777777" w:rsidR="00A75F4F" w:rsidRPr="0086257F" w:rsidRDefault="00A75F4F" w:rsidP="00C07793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单位无特殊资质要求，营业范围需具备相关产物范围。</w:t>
            </w:r>
          </w:p>
        </w:tc>
      </w:tr>
    </w:tbl>
    <w:p w14:paraId="1042FA87" w14:textId="77777777" w:rsidR="00931C99" w:rsidRPr="00CB3816" w:rsidRDefault="00931C99" w:rsidP="00CB3816">
      <w:pPr>
        <w:ind w:left="689" w:hangingChars="286" w:hanging="68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注意：1、现场报价的用信封自行封好交至我公司</w:t>
      </w:r>
      <w:r w:rsidR="003E6381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审计部</w:t>
      </w:r>
      <w:r w:rsidR="00B6142F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，封口处加盖公章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。</w:t>
      </w:r>
    </w:p>
    <w:p w14:paraId="7491C3E3" w14:textId="77777777" w:rsidR="00931C99" w:rsidRPr="00CB3816" w:rsidRDefault="00931C99" w:rsidP="00931C99">
      <w:pPr>
        <w:numPr>
          <w:ilvl w:val="0"/>
          <w:numId w:val="4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具体物资以实物为准；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本邀请招标函须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加盖公章和骑缝章。</w:t>
      </w:r>
    </w:p>
    <w:p w14:paraId="1714DA2C" w14:textId="77777777"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招标货物为现货。标的物数量为约数，以实际产出为准。中标货物不满一车的自行解决配货问题。</w:t>
      </w:r>
    </w:p>
    <w:p w14:paraId="16028375" w14:textId="77777777" w:rsidR="000240C3" w:rsidRPr="00CB3816" w:rsidRDefault="000240C3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包装物的供应和回收：吨包袋连同货物一起称重销售，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不扣吨包重量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，不计回收。</w:t>
      </w:r>
    </w:p>
    <w:p w14:paraId="7979DF31" w14:textId="77777777"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装货期限为：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招标商告知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投标商中标后，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中标商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14:paraId="537443C6" w14:textId="77777777" w:rsidR="00931C99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四、</w:t>
      </w:r>
      <w:r w:rsidR="00931C99" w:rsidRPr="00CB3816">
        <w:rPr>
          <w:rFonts w:asciiTheme="minorEastAsia" w:eastAsiaTheme="minorEastAsia" w:hAnsiTheme="minorEastAsia" w:hint="eastAsia"/>
          <w:b/>
          <w:sz w:val="24"/>
        </w:rPr>
        <w:t>货物质量：</w:t>
      </w:r>
    </w:p>
    <w:p w14:paraId="2E58EF34" w14:textId="77777777" w:rsidR="00931C99" w:rsidRPr="00CB3816" w:rsidRDefault="00931C99" w:rsidP="00CB3816">
      <w:pPr>
        <w:ind w:firstLineChars="200" w:firstLine="482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由于标的物为废旧物资，无材质单、质量保证书、使用说明书等相关资料文件，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不承担任何责任，由此产生一切的责任及后果由投标商承担。</w:t>
      </w:r>
    </w:p>
    <w:p w14:paraId="24DD636D" w14:textId="77777777" w:rsidR="004C78D4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五、</w:t>
      </w:r>
      <w:r w:rsidRPr="00CB3816">
        <w:rPr>
          <w:rFonts w:asciiTheme="minorEastAsia" w:eastAsiaTheme="minorEastAsia" w:hAnsiTheme="minorEastAsia" w:hint="eastAsia"/>
          <w:b/>
          <w:sz w:val="24"/>
        </w:rPr>
        <w:t>投标方报价：</w:t>
      </w:r>
    </w:p>
    <w:p w14:paraId="5C3C15A7" w14:textId="77777777"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5.1投标方须按本标书格式填写报价，标书上应加盖投标方公章及代理人签字，所有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投标价格必须清晰、准确（涂改处请在一旁签字确认，否则视为无效）</w:t>
      </w:r>
      <w:r w:rsidRPr="00CB3816">
        <w:rPr>
          <w:rFonts w:asciiTheme="minorEastAsia" w:eastAsiaTheme="minorEastAsia" w:hAnsiTheme="minorEastAsia" w:hint="eastAsia"/>
          <w:sz w:val="24"/>
        </w:rPr>
        <w:t>。</w:t>
      </w:r>
    </w:p>
    <w:p w14:paraId="08178555" w14:textId="77777777"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5.2 投标方的报价须考虑运输、重复装卸车、增值税赋等相关费用。</w:t>
      </w:r>
    </w:p>
    <w:p w14:paraId="0962C34E" w14:textId="77777777" w:rsidR="004C78D4" w:rsidRPr="00CB3816" w:rsidRDefault="004C78D4" w:rsidP="004C78D4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六、投标厂商与本公司之共同约定条件</w:t>
      </w:r>
    </w:p>
    <w:p w14:paraId="2CEB4E5F" w14:textId="77777777"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请相应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投标方替补承接其收购业务。</w:t>
      </w:r>
    </w:p>
    <w:p w14:paraId="5A2A4D7B" w14:textId="77777777"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6.2投标保证金：投标保证金</w:t>
      </w:r>
      <w:r w:rsidR="00E632D3">
        <w:rPr>
          <w:rFonts w:asciiTheme="minorEastAsia" w:eastAsiaTheme="minorEastAsia" w:hAnsiTheme="minorEastAsia" w:hint="eastAsia"/>
          <w:b/>
          <w:sz w:val="24"/>
          <w:u w:val="single"/>
        </w:rPr>
        <w:t>拾</w:t>
      </w:r>
      <w:r w:rsidR="00FA4D4D">
        <w:rPr>
          <w:rFonts w:asciiTheme="minorEastAsia" w:eastAsiaTheme="minorEastAsia" w:hAnsiTheme="minorEastAsia" w:hint="eastAsia"/>
          <w:b/>
          <w:sz w:val="24"/>
          <w:u w:val="single"/>
        </w:rPr>
        <w:t>万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元整（￥</w:t>
      </w:r>
      <w:r w:rsidR="00E632D3">
        <w:rPr>
          <w:rFonts w:asciiTheme="minorEastAsia" w:eastAsiaTheme="minorEastAsia" w:hAnsiTheme="minorEastAsia" w:hint="eastAsia"/>
          <w:b/>
          <w:sz w:val="24"/>
          <w:u w:val="single"/>
        </w:rPr>
        <w:t>10</w:t>
      </w:r>
      <w:r w:rsidR="00FA4D4D">
        <w:rPr>
          <w:rFonts w:asciiTheme="minorEastAsia" w:eastAsiaTheme="minorEastAsia" w:hAnsiTheme="minorEastAsia" w:hint="eastAsia"/>
          <w:b/>
          <w:sz w:val="24"/>
          <w:u w:val="single"/>
        </w:rPr>
        <w:t>0000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）</w:t>
      </w:r>
      <w:r w:rsidRPr="00CB3816">
        <w:rPr>
          <w:rFonts w:asciiTheme="minorEastAsia" w:eastAsiaTheme="minorEastAsia" w:hAnsiTheme="minorEastAsia" w:hint="eastAsia"/>
          <w:sz w:val="24"/>
        </w:rPr>
        <w:t>。中标后中标方之投标保证金自动转为签订合同和履约保证金，合同履行中抵扣最后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一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14:paraId="23EB3FA7" w14:textId="77777777"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6.3 投标厂商所投报价必须按标的物的不同项目分别标出含税出厂单价，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若全体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参与投标客户投标价格均低于我公司标底价时，本公司有权废标，报价明显不合理者将不再邀约参与本次投标。</w:t>
      </w:r>
    </w:p>
    <w:p w14:paraId="12F5A696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6.4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各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单项标的物原则上以高于我方标底价的最高投标单价为中标价，但须经总公司批准。</w:t>
      </w:r>
    </w:p>
    <w:p w14:paraId="750495D1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14:paraId="4BF45E26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lastRenderedPageBreak/>
        <w:t>6.6因中标方原因，未能完成当月合同约定回收量的，对缺口数量按中标单价*20%元/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吨进行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14:paraId="78CCAEF1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6.7 标的物的名称没有统一规范名称，其名称与实物名称不符的，以实物为准。</w:t>
      </w:r>
    </w:p>
    <w:p w14:paraId="5F605D44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6.8投标方以他人的名义投标、串通投标、以行贿手段谋取中标或者以其他弄虚作假方式投标的，投标无效，保证金不予返还。</w:t>
      </w:r>
    </w:p>
    <w:p w14:paraId="0EE6F484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6.9 </w:t>
      </w:r>
      <w:r w:rsidRPr="00CB3816">
        <w:rPr>
          <w:rFonts w:asciiTheme="minorEastAsia" w:eastAsiaTheme="minorEastAsia" w:hAnsiTheme="minorEastAsia" w:hint="eastAsia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14:paraId="4D3F1444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6.10 凡投标客户，均视为接受本招标书之各项要求，并认同作为合同履行条款。</w:t>
      </w:r>
    </w:p>
    <w:p w14:paraId="07F943E8" w14:textId="77777777" w:rsidR="000240C3" w:rsidRPr="00CB3816" w:rsidRDefault="000240C3" w:rsidP="000240C3">
      <w:pPr>
        <w:pStyle w:val="a5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结算及开票</w:t>
      </w:r>
    </w:p>
    <w:p w14:paraId="00AECE89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7.1 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定期由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质量技术监督局校验，出货重量以本公司地磅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磅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单为准。</w:t>
      </w:r>
    </w:p>
    <w:p w14:paraId="4D361A89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7.2 合同执行过程中，本公司每月末提供全额增值税发票。</w:t>
      </w:r>
    </w:p>
    <w:p w14:paraId="2FA4DF86" w14:textId="77777777" w:rsidR="000240C3" w:rsidRPr="00DB6DF9" w:rsidRDefault="00122591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八</w:t>
      </w:r>
      <w:r w:rsidR="000240C3" w:rsidRPr="00DB6DF9">
        <w:rPr>
          <w:rFonts w:asciiTheme="minorEastAsia" w:eastAsiaTheme="minorEastAsia" w:hAnsiTheme="minorEastAsia" w:cs="宋体" w:hint="eastAsia"/>
          <w:sz w:val="24"/>
          <w:szCs w:val="24"/>
        </w:rPr>
        <w:t>、本公司</w:t>
      </w:r>
      <w:proofErr w:type="gramStart"/>
      <w:r w:rsidR="000240C3" w:rsidRPr="00DB6DF9">
        <w:rPr>
          <w:rFonts w:asciiTheme="minorEastAsia" w:eastAsiaTheme="minorEastAsia" w:hAnsiTheme="minorEastAsia" w:cs="宋体" w:hint="eastAsia"/>
          <w:sz w:val="24"/>
          <w:szCs w:val="24"/>
        </w:rPr>
        <w:t>之银行</w:t>
      </w:r>
      <w:proofErr w:type="gramEnd"/>
      <w:r w:rsidR="000240C3" w:rsidRPr="00DB6DF9">
        <w:rPr>
          <w:rFonts w:asciiTheme="minorEastAsia" w:eastAsiaTheme="minorEastAsia" w:hAnsiTheme="minorEastAsia" w:cs="宋体" w:hint="eastAsia"/>
          <w:sz w:val="24"/>
          <w:szCs w:val="24"/>
        </w:rPr>
        <w:t>账户及地址</w:t>
      </w:r>
      <w:r w:rsidR="000240C3" w:rsidRPr="00DB6DF9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14:paraId="631FF03E" w14:textId="77777777" w:rsidR="00DB6DF9" w:rsidRPr="00DB6DF9" w:rsidRDefault="00DB6DF9" w:rsidP="00DB6DF9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户</w:t>
      </w:r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 xml:space="preserve">  </w:t>
      </w: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名：</w:t>
      </w:r>
      <w:proofErr w:type="gramStart"/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鑫广绿</w:t>
      </w:r>
      <w:proofErr w:type="gramEnd"/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环再生资源股份有限公司</w:t>
      </w:r>
    </w:p>
    <w:p w14:paraId="5B506F2F" w14:textId="77777777" w:rsidR="00DB6DF9" w:rsidRPr="00DB6DF9" w:rsidRDefault="00DB6DF9" w:rsidP="00DB6DF9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proofErr w:type="gramStart"/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账</w:t>
      </w:r>
      <w:proofErr w:type="gramEnd"/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 xml:space="preserve">  </w:t>
      </w: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号：</w:t>
      </w:r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>4560000010120100060062</w:t>
      </w:r>
    </w:p>
    <w:p w14:paraId="37C65729" w14:textId="77777777" w:rsidR="00DB6DF9" w:rsidRPr="00DB6DF9" w:rsidRDefault="00DB6DF9" w:rsidP="00DB6DF9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开户行：</w:t>
      </w:r>
      <w:proofErr w:type="gramStart"/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浙商银行</w:t>
      </w:r>
      <w:proofErr w:type="gramEnd"/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股份有限公司烟台分行</w:t>
      </w:r>
    </w:p>
    <w:p w14:paraId="4F0A87C0" w14:textId="77777777" w:rsidR="00DB6DF9" w:rsidRPr="00DB6DF9" w:rsidRDefault="00DB6DF9" w:rsidP="00DB6DF9">
      <w:pPr>
        <w:spacing w:line="360" w:lineRule="auto"/>
        <w:ind w:firstLineChars="50" w:firstLine="120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行</w:t>
      </w:r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 xml:space="preserve">  </w:t>
      </w: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号：</w:t>
      </w:r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>316456000015</w:t>
      </w: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（搜索行号可以查到开户行）</w:t>
      </w:r>
    </w:p>
    <w:p w14:paraId="6206B201" w14:textId="77777777" w:rsidR="000240C3" w:rsidRPr="00CB3816" w:rsidRDefault="00122591" w:rsidP="00DB6DF9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九</w:t>
      </w:r>
      <w:r w:rsidR="000240C3"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、投标方银行退款账号及开户行：</w:t>
      </w:r>
    </w:p>
    <w:p w14:paraId="35E7C7BA" w14:textId="77777777"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开户名：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14:paraId="17E5EB9C" w14:textId="77777777"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开户行：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14:paraId="6A8C8C9F" w14:textId="77777777"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税号：</w:t>
      </w:r>
    </w:p>
    <w:p w14:paraId="2CFB9E82" w14:textId="77777777"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                               投标厂商全称（盖章）：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 </w:t>
      </w:r>
    </w:p>
    <w:p w14:paraId="4BFCA689" w14:textId="77777777"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账号：                               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投标厂商授权代表签名：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</w:t>
      </w:r>
    </w:p>
    <w:p w14:paraId="368DB049" w14:textId="77777777" w:rsidR="00A46CB7" w:rsidRPr="00CB3816" w:rsidRDefault="00A46CB7">
      <w:pPr>
        <w:rPr>
          <w:rFonts w:asciiTheme="minorEastAsia" w:eastAsiaTheme="minorEastAsia" w:hAnsiTheme="minorEastAsia"/>
        </w:rPr>
      </w:pPr>
    </w:p>
    <w:p w14:paraId="74B0A42D" w14:textId="77777777" w:rsidR="00122591" w:rsidRPr="00CB3816" w:rsidRDefault="00122591">
      <w:pPr>
        <w:rPr>
          <w:rFonts w:asciiTheme="minorEastAsia" w:eastAsiaTheme="minorEastAsia" w:hAnsiTheme="minorEastAsia"/>
        </w:rPr>
      </w:pPr>
    </w:p>
    <w:p w14:paraId="37975360" w14:textId="77777777" w:rsidR="00122591" w:rsidRPr="00CB3816" w:rsidRDefault="00122591">
      <w:pPr>
        <w:rPr>
          <w:rFonts w:asciiTheme="minorEastAsia" w:eastAsiaTheme="minorEastAsia" w:hAnsiTheme="minorEastAsia"/>
        </w:rPr>
      </w:pPr>
    </w:p>
    <w:p w14:paraId="43665B9F" w14:textId="77777777" w:rsidR="00122591" w:rsidRPr="00CB3816" w:rsidRDefault="00122591">
      <w:pPr>
        <w:rPr>
          <w:rFonts w:asciiTheme="minorEastAsia" w:eastAsiaTheme="minorEastAsia" w:hAnsiTheme="minorEastAsia"/>
        </w:rPr>
      </w:pPr>
    </w:p>
    <w:p w14:paraId="48D5C31F" w14:textId="77777777"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14:paraId="4BAB465E" w14:textId="77777777"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14:paraId="04B75048" w14:textId="77777777"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14:paraId="078F7C41" w14:textId="77777777"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14:paraId="269E6F87" w14:textId="77777777"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14:paraId="27296470" w14:textId="77777777" w:rsidR="00122591" w:rsidRPr="00CB3816" w:rsidRDefault="00122591" w:rsidP="00122591">
      <w:pPr>
        <w:jc w:val="center"/>
        <w:rPr>
          <w:rFonts w:asciiTheme="minorEastAsia" w:eastAsiaTheme="minorEastAsia" w:hAnsiTheme="minorEastAsia"/>
          <w:b/>
          <w:sz w:val="36"/>
        </w:rPr>
      </w:pPr>
      <w:r w:rsidRPr="00CB3816">
        <w:rPr>
          <w:rFonts w:asciiTheme="minorEastAsia" w:eastAsiaTheme="minorEastAsia" w:hAnsiTheme="minorEastAsia" w:hint="eastAsia"/>
          <w:b/>
          <w:sz w:val="36"/>
        </w:rPr>
        <w:lastRenderedPageBreak/>
        <w:t>放弃现场看货声明</w:t>
      </w:r>
    </w:p>
    <w:p w14:paraId="79FEE0B8" w14:textId="77777777"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不承担任何责任，由此产生一切的责任及后果由我方承担。</w:t>
      </w:r>
    </w:p>
    <w:p w14:paraId="41FFF059" w14:textId="77777777"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公司全称（盖章）：</w:t>
      </w:r>
    </w:p>
    <w:p w14:paraId="12B469C4" w14:textId="77777777"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授权代表签名：</w:t>
      </w:r>
    </w:p>
    <w:p w14:paraId="2E4A391B" w14:textId="77777777"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                                                   年  月  日</w:t>
      </w:r>
    </w:p>
    <w:p w14:paraId="707D7D6C" w14:textId="77777777" w:rsidR="00122591" w:rsidRPr="00CB3816" w:rsidRDefault="00122591">
      <w:pPr>
        <w:rPr>
          <w:rFonts w:asciiTheme="minorEastAsia" w:eastAsiaTheme="minorEastAsia" w:hAnsiTheme="minorEastAsia"/>
        </w:rPr>
      </w:pPr>
    </w:p>
    <w:sectPr w:rsidR="00122591" w:rsidRPr="00CB3816" w:rsidSect="00DC372D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04C06E" w14:textId="77777777" w:rsidR="00AA7809" w:rsidRDefault="00AA7809">
      <w:r>
        <w:separator/>
      </w:r>
    </w:p>
  </w:endnote>
  <w:endnote w:type="continuationSeparator" w:id="0">
    <w:p w14:paraId="0DED3035" w14:textId="77777777" w:rsidR="00AA7809" w:rsidRDefault="00AA7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64158706"/>
      <w:docPartObj>
        <w:docPartGallery w:val="Page Numbers (Bottom of Page)"/>
        <w:docPartUnique/>
      </w:docPartObj>
    </w:sdtPr>
    <w:sdtEndPr/>
    <w:sdtContent>
      <w:p w14:paraId="29AFE639" w14:textId="77777777" w:rsidR="00CA437A" w:rsidRDefault="00CA43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7C06" w:rsidRPr="00E77C06">
          <w:rPr>
            <w:noProof/>
            <w:lang w:val="zh-CN"/>
          </w:rPr>
          <w:t>2</w:t>
        </w:r>
        <w:r>
          <w:fldChar w:fldCharType="end"/>
        </w:r>
      </w:p>
    </w:sdtContent>
  </w:sdt>
  <w:p w14:paraId="5C1FD061" w14:textId="77777777" w:rsidR="005F2295" w:rsidRDefault="005F2295" w:rsidP="005F2295">
    <w:pPr>
      <w:pStyle w:val="a7"/>
      <w:ind w:firstLineChars="2500" w:firstLine="45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538A68" w14:textId="77777777" w:rsidR="00AA7809" w:rsidRDefault="00AA7809">
      <w:r>
        <w:separator/>
      </w:r>
    </w:p>
  </w:footnote>
  <w:footnote w:type="continuationSeparator" w:id="0">
    <w:p w14:paraId="76CB59AC" w14:textId="77777777" w:rsidR="00AA7809" w:rsidRDefault="00AA78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4871" w:type="pct"/>
      <w:tblInd w:w="257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16"/>
      <w:gridCol w:w="7279"/>
    </w:tblGrid>
    <w:tr w:rsidR="0037590C" w14:paraId="6C52BD9B" w14:textId="77777777" w:rsidTr="001166DA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0-06-12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1167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14:paraId="260DE653" w14:textId="77777777" w:rsidR="0037590C" w:rsidRDefault="00F56C40" w:rsidP="00BD3022">
              <w:pPr>
                <w:pStyle w:val="ab"/>
                <w:ind w:firstLineChars="300" w:firstLine="660"/>
              </w:pPr>
              <w:r>
                <w:rPr>
                  <w:rFonts w:hint="eastAsia"/>
                </w:rPr>
                <w:t>2020-6-12</w:t>
              </w:r>
            </w:p>
          </w:tc>
        </w:sdtContent>
      </w:sdt>
      <w:tc>
        <w:tcPr>
          <w:tcW w:w="3833" w:type="pct"/>
          <w:tcBorders>
            <w:bottom w:val="single" w:sz="4" w:space="0" w:color="auto"/>
          </w:tcBorders>
          <w:vAlign w:val="bottom"/>
        </w:tcPr>
        <w:p w14:paraId="7E49B286" w14:textId="77777777" w:rsidR="0037590C" w:rsidRDefault="00AA7809">
          <w:pPr>
            <w:pStyle w:val="a3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37590C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37590C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036306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31BF7BE0" wp14:editId="1A0006BC">
                <wp:extent cx="405287" cy="413896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未标题-1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D40D81F" w14:textId="77777777" w:rsidR="00DC372D" w:rsidRDefault="00DC372D" w:rsidP="00DC372D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765FDB"/>
    <w:multiLevelType w:val="hybridMultilevel"/>
    <w:tmpl w:val="8E1A1658"/>
    <w:lvl w:ilvl="0" w:tplc="FC46ACC4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 w15:restartNumberingAfterBreak="0">
    <w:nsid w:val="5CBC62A2"/>
    <w:multiLevelType w:val="hybridMultilevel"/>
    <w:tmpl w:val="8F4CC54E"/>
    <w:lvl w:ilvl="0" w:tplc="47BC6F26">
      <w:start w:val="4"/>
      <w:numFmt w:val="japaneseCounting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53B288E"/>
    <w:multiLevelType w:val="hybridMultilevel"/>
    <w:tmpl w:val="7326E26A"/>
    <w:lvl w:ilvl="0" w:tplc="7AF0ADC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0C3"/>
    <w:rsid w:val="00001B77"/>
    <w:rsid w:val="0001747F"/>
    <w:rsid w:val="000240C3"/>
    <w:rsid w:val="000320CF"/>
    <w:rsid w:val="00036306"/>
    <w:rsid w:val="000378ED"/>
    <w:rsid w:val="00040716"/>
    <w:rsid w:val="00097C9A"/>
    <w:rsid w:val="000A1232"/>
    <w:rsid w:val="000A2E30"/>
    <w:rsid w:val="001166DA"/>
    <w:rsid w:val="00122591"/>
    <w:rsid w:val="001623BE"/>
    <w:rsid w:val="00177CDD"/>
    <w:rsid w:val="00184FBB"/>
    <w:rsid w:val="001A00E0"/>
    <w:rsid w:val="001D456F"/>
    <w:rsid w:val="001D4A4F"/>
    <w:rsid w:val="001D719E"/>
    <w:rsid w:val="001F5274"/>
    <w:rsid w:val="00200B6E"/>
    <w:rsid w:val="002065B6"/>
    <w:rsid w:val="00216EAF"/>
    <w:rsid w:val="002812E8"/>
    <w:rsid w:val="00297956"/>
    <w:rsid w:val="00311C7C"/>
    <w:rsid w:val="00335CBD"/>
    <w:rsid w:val="00352990"/>
    <w:rsid w:val="0037590C"/>
    <w:rsid w:val="0038128F"/>
    <w:rsid w:val="0039128C"/>
    <w:rsid w:val="00391C24"/>
    <w:rsid w:val="003946B4"/>
    <w:rsid w:val="003B6896"/>
    <w:rsid w:val="003D7CFB"/>
    <w:rsid w:val="003E6381"/>
    <w:rsid w:val="003E7434"/>
    <w:rsid w:val="00405E9F"/>
    <w:rsid w:val="004430F2"/>
    <w:rsid w:val="00492968"/>
    <w:rsid w:val="004A33F9"/>
    <w:rsid w:val="004B2AF8"/>
    <w:rsid w:val="004B7DBD"/>
    <w:rsid w:val="004C78D4"/>
    <w:rsid w:val="004D347A"/>
    <w:rsid w:val="004D59D7"/>
    <w:rsid w:val="004D643A"/>
    <w:rsid w:val="004D7288"/>
    <w:rsid w:val="004E3154"/>
    <w:rsid w:val="00510B47"/>
    <w:rsid w:val="00562F45"/>
    <w:rsid w:val="00573AE0"/>
    <w:rsid w:val="005B1E60"/>
    <w:rsid w:val="005C2522"/>
    <w:rsid w:val="005C4274"/>
    <w:rsid w:val="005D1DBE"/>
    <w:rsid w:val="005E4039"/>
    <w:rsid w:val="005F2295"/>
    <w:rsid w:val="00607F42"/>
    <w:rsid w:val="006267FB"/>
    <w:rsid w:val="00636534"/>
    <w:rsid w:val="00683DF6"/>
    <w:rsid w:val="006F6362"/>
    <w:rsid w:val="00725181"/>
    <w:rsid w:val="00735181"/>
    <w:rsid w:val="007520DA"/>
    <w:rsid w:val="00824E1E"/>
    <w:rsid w:val="008311F0"/>
    <w:rsid w:val="00834DCB"/>
    <w:rsid w:val="00841C59"/>
    <w:rsid w:val="0086257F"/>
    <w:rsid w:val="0086757F"/>
    <w:rsid w:val="0087009B"/>
    <w:rsid w:val="00870208"/>
    <w:rsid w:val="00873878"/>
    <w:rsid w:val="00883E96"/>
    <w:rsid w:val="008C3653"/>
    <w:rsid w:val="008C6DCF"/>
    <w:rsid w:val="008D6124"/>
    <w:rsid w:val="008E5BE6"/>
    <w:rsid w:val="008F5EFD"/>
    <w:rsid w:val="00906848"/>
    <w:rsid w:val="00931C99"/>
    <w:rsid w:val="00973752"/>
    <w:rsid w:val="009A499D"/>
    <w:rsid w:val="009B6092"/>
    <w:rsid w:val="009D56C5"/>
    <w:rsid w:val="00A05DA4"/>
    <w:rsid w:val="00A3519A"/>
    <w:rsid w:val="00A46CB7"/>
    <w:rsid w:val="00A53FC1"/>
    <w:rsid w:val="00A75F4F"/>
    <w:rsid w:val="00A93C06"/>
    <w:rsid w:val="00AA7809"/>
    <w:rsid w:val="00AB3BF2"/>
    <w:rsid w:val="00AD0A98"/>
    <w:rsid w:val="00AD35F3"/>
    <w:rsid w:val="00AE276D"/>
    <w:rsid w:val="00AF2387"/>
    <w:rsid w:val="00B21CF4"/>
    <w:rsid w:val="00B6142F"/>
    <w:rsid w:val="00B666EB"/>
    <w:rsid w:val="00B67FAA"/>
    <w:rsid w:val="00B718B4"/>
    <w:rsid w:val="00B8013B"/>
    <w:rsid w:val="00BA1151"/>
    <w:rsid w:val="00BA53C5"/>
    <w:rsid w:val="00BB47DF"/>
    <w:rsid w:val="00BD3022"/>
    <w:rsid w:val="00BE0F66"/>
    <w:rsid w:val="00C019F0"/>
    <w:rsid w:val="00C07793"/>
    <w:rsid w:val="00C165F8"/>
    <w:rsid w:val="00C30DAB"/>
    <w:rsid w:val="00C313A4"/>
    <w:rsid w:val="00C43F9C"/>
    <w:rsid w:val="00C84992"/>
    <w:rsid w:val="00CA437A"/>
    <w:rsid w:val="00CB3816"/>
    <w:rsid w:val="00CD5900"/>
    <w:rsid w:val="00CF63F4"/>
    <w:rsid w:val="00D10A7D"/>
    <w:rsid w:val="00D11A32"/>
    <w:rsid w:val="00D23141"/>
    <w:rsid w:val="00DB37C9"/>
    <w:rsid w:val="00DB6DF9"/>
    <w:rsid w:val="00DC372D"/>
    <w:rsid w:val="00DE60C3"/>
    <w:rsid w:val="00E14542"/>
    <w:rsid w:val="00E21E62"/>
    <w:rsid w:val="00E632D3"/>
    <w:rsid w:val="00E77C06"/>
    <w:rsid w:val="00E816F1"/>
    <w:rsid w:val="00E8421C"/>
    <w:rsid w:val="00F0205D"/>
    <w:rsid w:val="00F030A9"/>
    <w:rsid w:val="00F2148D"/>
    <w:rsid w:val="00F30274"/>
    <w:rsid w:val="00F329F3"/>
    <w:rsid w:val="00F56C40"/>
    <w:rsid w:val="00F56C7F"/>
    <w:rsid w:val="00F802AE"/>
    <w:rsid w:val="00FA4D4D"/>
    <w:rsid w:val="00FE50CB"/>
    <w:rsid w:val="00FF378B"/>
    <w:rsid w:val="00FF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C9317B"/>
  <w15:docId w15:val="{CFF35E35-5906-411E-BEDE-0D4B0FFCF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5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6">
    <w:name w:val="Hyperlink"/>
    <w:basedOn w:val="a0"/>
    <w:uiPriority w:val="99"/>
    <w:rsid w:val="000240C3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311C7C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b">
    <w:name w:val="No Spacing"/>
    <w:link w:val="ac"/>
    <w:uiPriority w:val="1"/>
    <w:qFormat/>
    <w:rsid w:val="00040716"/>
    <w:rPr>
      <w:kern w:val="0"/>
      <w:sz w:val="22"/>
    </w:rPr>
  </w:style>
  <w:style w:type="character" w:customStyle="1" w:styleId="ac">
    <w:name w:val="无间隔 字符"/>
    <w:basedOn w:val="a0"/>
    <w:link w:val="ab"/>
    <w:uiPriority w:val="1"/>
    <w:rsid w:val="00040716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75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F609F7" w:rsidRDefault="00B7718A" w:rsidP="00B771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[选取日期]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609F7" w:rsidRDefault="00B7718A" w:rsidP="00B771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254F"/>
    <w:rsid w:val="00015774"/>
    <w:rsid w:val="00141E16"/>
    <w:rsid w:val="00144FE4"/>
    <w:rsid w:val="00214F17"/>
    <w:rsid w:val="00246AD3"/>
    <w:rsid w:val="002666D0"/>
    <w:rsid w:val="0028764A"/>
    <w:rsid w:val="0029761D"/>
    <w:rsid w:val="002E37BA"/>
    <w:rsid w:val="002E532C"/>
    <w:rsid w:val="003A6B80"/>
    <w:rsid w:val="00456B58"/>
    <w:rsid w:val="004C6327"/>
    <w:rsid w:val="0051464A"/>
    <w:rsid w:val="00575433"/>
    <w:rsid w:val="005E5FAF"/>
    <w:rsid w:val="0063254F"/>
    <w:rsid w:val="0063414D"/>
    <w:rsid w:val="00637C76"/>
    <w:rsid w:val="006F501E"/>
    <w:rsid w:val="00713276"/>
    <w:rsid w:val="007270DD"/>
    <w:rsid w:val="007524D3"/>
    <w:rsid w:val="00787875"/>
    <w:rsid w:val="00794E4A"/>
    <w:rsid w:val="007B6F90"/>
    <w:rsid w:val="0083019E"/>
    <w:rsid w:val="00922B92"/>
    <w:rsid w:val="00924B33"/>
    <w:rsid w:val="00967265"/>
    <w:rsid w:val="00A02BCA"/>
    <w:rsid w:val="00AA0769"/>
    <w:rsid w:val="00B7718A"/>
    <w:rsid w:val="00D74304"/>
    <w:rsid w:val="00E25F80"/>
    <w:rsid w:val="00E57A0C"/>
    <w:rsid w:val="00EE6303"/>
    <w:rsid w:val="00F609F7"/>
    <w:rsid w:val="00F707CA"/>
    <w:rsid w:val="00F73BD6"/>
    <w:rsid w:val="00FF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rsid w:val="0063254F"/>
    <w:pPr>
      <w:widowControl w:val="0"/>
      <w:jc w:val="both"/>
    </w:pPr>
  </w:style>
  <w:style w:type="paragraph" w:customStyle="1" w:styleId="C0E4D0D1F64646D2A327271E2976500C">
    <w:name w:val="C0E4D0D1F64646D2A327271E2976500C"/>
    <w:rsid w:val="0063254F"/>
    <w:pPr>
      <w:widowControl w:val="0"/>
      <w:jc w:val="both"/>
    </w:pPr>
  </w:style>
  <w:style w:type="paragraph" w:customStyle="1" w:styleId="11ED822ADE534A8599628B8DC0FEC8A8">
    <w:name w:val="11ED822ADE534A8599628B8DC0FEC8A8"/>
    <w:rsid w:val="0063254F"/>
    <w:pPr>
      <w:widowControl w:val="0"/>
      <w:jc w:val="both"/>
    </w:pPr>
  </w:style>
  <w:style w:type="paragraph" w:customStyle="1" w:styleId="28F6BF5A7E4E4B5AA6912BF447A8FB3E">
    <w:name w:val="28F6BF5A7E4E4B5AA6912BF447A8FB3E"/>
    <w:rsid w:val="0063254F"/>
    <w:pPr>
      <w:widowControl w:val="0"/>
      <w:jc w:val="both"/>
    </w:pPr>
  </w:style>
  <w:style w:type="paragraph" w:customStyle="1" w:styleId="6F080990096D497B9D474827A99D128B">
    <w:name w:val="6F080990096D497B9D474827A99D128B"/>
    <w:rsid w:val="0063254F"/>
    <w:pPr>
      <w:widowControl w:val="0"/>
      <w:jc w:val="both"/>
    </w:pPr>
  </w:style>
  <w:style w:type="paragraph" w:customStyle="1" w:styleId="FEB914F6A7E34C49BE06F2C6CDEB9507">
    <w:name w:val="FEB914F6A7E34C49BE06F2C6CDEB9507"/>
    <w:rsid w:val="0063254F"/>
    <w:pPr>
      <w:widowControl w:val="0"/>
      <w:jc w:val="both"/>
    </w:pPr>
  </w:style>
  <w:style w:type="paragraph" w:customStyle="1" w:styleId="45969FDD3F2E4CA680F2CBB8F9E8C104">
    <w:name w:val="45969FDD3F2E4CA680F2CBB8F9E8C104"/>
    <w:rsid w:val="0063254F"/>
    <w:pPr>
      <w:widowControl w:val="0"/>
      <w:jc w:val="both"/>
    </w:pPr>
  </w:style>
  <w:style w:type="paragraph" w:customStyle="1" w:styleId="CBC07D564A2644189E582C92EF4CBA88">
    <w:name w:val="CBC07D564A2644189E582C92EF4CBA88"/>
    <w:rsid w:val="0063254F"/>
    <w:pPr>
      <w:widowControl w:val="0"/>
      <w:jc w:val="both"/>
    </w:pPr>
  </w:style>
  <w:style w:type="paragraph" w:customStyle="1" w:styleId="D97E3F1D6C044319BD55360CCEC1828D">
    <w:name w:val="D97E3F1D6C044319BD55360CCEC1828D"/>
    <w:rsid w:val="0063254F"/>
    <w:pPr>
      <w:widowControl w:val="0"/>
      <w:jc w:val="both"/>
    </w:pPr>
  </w:style>
  <w:style w:type="paragraph" w:customStyle="1" w:styleId="DAE2DAE92CFB4D85AB2600BDFAA43625">
    <w:name w:val="DAE2DAE92CFB4D85AB2600BDFAA43625"/>
    <w:rsid w:val="0063254F"/>
    <w:pPr>
      <w:widowControl w:val="0"/>
      <w:jc w:val="both"/>
    </w:pPr>
  </w:style>
  <w:style w:type="paragraph" w:customStyle="1" w:styleId="BEF366F956FB4F089B867B73F66D2555">
    <w:name w:val="BEF366F956FB4F089B867B73F66D2555"/>
    <w:rsid w:val="0063254F"/>
    <w:pPr>
      <w:widowControl w:val="0"/>
      <w:jc w:val="both"/>
    </w:pPr>
  </w:style>
  <w:style w:type="paragraph" w:customStyle="1" w:styleId="E0D5323DB4454C678E91E661794F1927">
    <w:name w:val="E0D5323DB4454C678E91E661794F1927"/>
    <w:rsid w:val="0063254F"/>
    <w:pPr>
      <w:widowControl w:val="0"/>
      <w:jc w:val="both"/>
    </w:pPr>
  </w:style>
  <w:style w:type="paragraph" w:customStyle="1" w:styleId="151CD7F26C55408EA765676AF4DD34BB">
    <w:name w:val="151CD7F26C55408EA765676AF4DD34BB"/>
    <w:rsid w:val="0063254F"/>
    <w:pPr>
      <w:widowControl w:val="0"/>
      <w:jc w:val="both"/>
    </w:pPr>
  </w:style>
  <w:style w:type="paragraph" w:customStyle="1" w:styleId="38A0F344DE8E4FB5AC03DAD0F19BECEF">
    <w:name w:val="38A0F344DE8E4FB5AC03DAD0F19BECEF"/>
    <w:rsid w:val="0063254F"/>
    <w:pPr>
      <w:widowControl w:val="0"/>
      <w:jc w:val="both"/>
    </w:pPr>
  </w:style>
  <w:style w:type="paragraph" w:customStyle="1" w:styleId="186A2963831D495B828983CDEAB4A307">
    <w:name w:val="186A2963831D495B828983CDEAB4A307"/>
    <w:rsid w:val="0063254F"/>
    <w:pPr>
      <w:widowControl w:val="0"/>
      <w:jc w:val="both"/>
    </w:pPr>
  </w:style>
  <w:style w:type="paragraph" w:customStyle="1" w:styleId="A8CABD314CD9413EABDA1347EEF6FB68">
    <w:name w:val="A8CABD314CD9413EABDA1347EEF6FB68"/>
    <w:rsid w:val="0063254F"/>
    <w:pPr>
      <w:widowControl w:val="0"/>
      <w:jc w:val="both"/>
    </w:pPr>
  </w:style>
  <w:style w:type="paragraph" w:customStyle="1" w:styleId="2CDBC9760E7D47EA85C85E5202BA3FFB">
    <w:name w:val="2CDBC9760E7D47EA85C85E5202BA3FFB"/>
    <w:rsid w:val="0063254F"/>
    <w:pPr>
      <w:widowControl w:val="0"/>
      <w:jc w:val="both"/>
    </w:pPr>
  </w:style>
  <w:style w:type="paragraph" w:customStyle="1" w:styleId="73E1E09427334588A45E1F8AFDA69CDC">
    <w:name w:val="73E1E09427334588A45E1F8AFDA69CDC"/>
    <w:rsid w:val="0063254F"/>
    <w:pPr>
      <w:widowControl w:val="0"/>
      <w:jc w:val="both"/>
    </w:pPr>
  </w:style>
  <w:style w:type="paragraph" w:customStyle="1" w:styleId="36B594EBA8644550A99CD75884EC891A">
    <w:name w:val="36B594EBA8644550A99CD75884EC891A"/>
    <w:rsid w:val="0063254F"/>
    <w:pPr>
      <w:widowControl w:val="0"/>
      <w:jc w:val="both"/>
    </w:pPr>
  </w:style>
  <w:style w:type="paragraph" w:customStyle="1" w:styleId="1E01829E19D94117907C8680D5210037">
    <w:name w:val="1E01829E19D94117907C8680D5210037"/>
    <w:rsid w:val="0063254F"/>
    <w:pPr>
      <w:widowControl w:val="0"/>
      <w:jc w:val="both"/>
    </w:pPr>
  </w:style>
  <w:style w:type="paragraph" w:customStyle="1" w:styleId="2D6DF60DF2A34997B11B928FCF6CCDE0">
    <w:name w:val="2D6DF60DF2A34997B11B928FCF6CCDE0"/>
    <w:rsid w:val="0063254F"/>
    <w:pPr>
      <w:widowControl w:val="0"/>
      <w:jc w:val="both"/>
    </w:pPr>
  </w:style>
  <w:style w:type="paragraph" w:customStyle="1" w:styleId="BF0D8290C0114D2A9491A529AFE4AD37">
    <w:name w:val="BF0D8290C0114D2A9491A529AFE4AD37"/>
    <w:rsid w:val="0063254F"/>
    <w:pPr>
      <w:widowControl w:val="0"/>
      <w:jc w:val="both"/>
    </w:pPr>
  </w:style>
  <w:style w:type="paragraph" w:customStyle="1" w:styleId="A9345533057D4F9283C2ECA14C16EDCF">
    <w:name w:val="A9345533057D4F9283C2ECA14C16EDCF"/>
    <w:rsid w:val="0063254F"/>
    <w:pPr>
      <w:widowControl w:val="0"/>
      <w:jc w:val="both"/>
    </w:pPr>
  </w:style>
  <w:style w:type="paragraph" w:customStyle="1" w:styleId="D98D10B30FD1463F9A62EC30C0D902B2">
    <w:name w:val="D98D10B30FD1463F9A62EC30C0D902B2"/>
    <w:rsid w:val="0063254F"/>
    <w:pPr>
      <w:widowControl w:val="0"/>
      <w:jc w:val="both"/>
    </w:pPr>
  </w:style>
  <w:style w:type="paragraph" w:customStyle="1" w:styleId="695B03EE181B4F8E817FA8B2695187F5">
    <w:name w:val="695B03EE181B4F8E817FA8B2695187F5"/>
    <w:rsid w:val="0063254F"/>
    <w:pPr>
      <w:widowControl w:val="0"/>
      <w:jc w:val="both"/>
    </w:pPr>
  </w:style>
  <w:style w:type="paragraph" w:customStyle="1" w:styleId="FE4C89950FDD4E13AB7B815C17124D58">
    <w:name w:val="FE4C89950FDD4E13AB7B815C17124D58"/>
    <w:rsid w:val="0063254F"/>
    <w:pPr>
      <w:widowControl w:val="0"/>
      <w:jc w:val="both"/>
    </w:pPr>
  </w:style>
  <w:style w:type="paragraph" w:customStyle="1" w:styleId="70735202376749A6A8F5333CA2AEC9A8">
    <w:name w:val="70735202376749A6A8F5333CA2AEC9A8"/>
    <w:rsid w:val="0063254F"/>
    <w:pPr>
      <w:widowControl w:val="0"/>
      <w:jc w:val="both"/>
    </w:pPr>
  </w:style>
  <w:style w:type="paragraph" w:customStyle="1" w:styleId="1EB36E8328FB48C1B09ACA6DDE8552CF">
    <w:name w:val="1EB36E8328FB48C1B09ACA6DDE8552CF"/>
    <w:rsid w:val="0063254F"/>
    <w:pPr>
      <w:widowControl w:val="0"/>
      <w:jc w:val="both"/>
    </w:pPr>
  </w:style>
  <w:style w:type="paragraph" w:customStyle="1" w:styleId="953727F9335444FD97842208B738BE5A">
    <w:name w:val="953727F9335444FD97842208B738BE5A"/>
    <w:rsid w:val="0063254F"/>
    <w:pPr>
      <w:widowControl w:val="0"/>
      <w:jc w:val="both"/>
    </w:pPr>
  </w:style>
  <w:style w:type="paragraph" w:customStyle="1" w:styleId="8890B76BF43B440E9414E4D866D43905">
    <w:name w:val="8890B76BF43B440E9414E4D866D43905"/>
    <w:rsid w:val="0063254F"/>
    <w:pPr>
      <w:widowControl w:val="0"/>
      <w:jc w:val="both"/>
    </w:pPr>
  </w:style>
  <w:style w:type="paragraph" w:customStyle="1" w:styleId="E557B1127DAD48BEB2A1C9F70D3F09AF">
    <w:name w:val="E557B1127DAD48BEB2A1C9F70D3F09AF"/>
    <w:rsid w:val="0063254F"/>
    <w:pPr>
      <w:widowControl w:val="0"/>
      <w:jc w:val="both"/>
    </w:pPr>
  </w:style>
  <w:style w:type="paragraph" w:customStyle="1" w:styleId="C687206094DC480C8675089C1B77FAE3">
    <w:name w:val="C687206094DC480C8675089C1B77FAE3"/>
    <w:rsid w:val="0063254F"/>
    <w:pPr>
      <w:widowControl w:val="0"/>
      <w:jc w:val="both"/>
    </w:pPr>
  </w:style>
  <w:style w:type="paragraph" w:customStyle="1" w:styleId="D2BF224ADC3D44848782633F3EF52D4E">
    <w:name w:val="D2BF224ADC3D44848782633F3EF52D4E"/>
    <w:rsid w:val="0063254F"/>
    <w:pPr>
      <w:widowControl w:val="0"/>
      <w:jc w:val="both"/>
    </w:pPr>
  </w:style>
  <w:style w:type="paragraph" w:customStyle="1" w:styleId="106B6717AA664D2095B6C8A56FC051DB">
    <w:name w:val="106B6717AA664D2095B6C8A56FC051DB"/>
    <w:rsid w:val="0063254F"/>
    <w:pPr>
      <w:widowControl w:val="0"/>
      <w:jc w:val="both"/>
    </w:pPr>
  </w:style>
  <w:style w:type="paragraph" w:customStyle="1" w:styleId="66CCAACDEA0642F092CB385803BB9F27">
    <w:name w:val="66CCAACDEA0642F092CB385803BB9F27"/>
    <w:rsid w:val="0063254F"/>
    <w:pPr>
      <w:widowControl w:val="0"/>
      <w:jc w:val="both"/>
    </w:pPr>
  </w:style>
  <w:style w:type="paragraph" w:customStyle="1" w:styleId="1F2B8F6416DE49A4B3D4480C7C3A011E">
    <w:name w:val="1F2B8F6416DE49A4B3D4480C7C3A011E"/>
    <w:rsid w:val="0063254F"/>
    <w:pPr>
      <w:widowControl w:val="0"/>
      <w:jc w:val="both"/>
    </w:pPr>
  </w:style>
  <w:style w:type="paragraph" w:customStyle="1" w:styleId="E0910A9F16A449F8A35693B3E45E5FD2">
    <w:name w:val="E0910A9F16A449F8A35693B3E45E5FD2"/>
    <w:rsid w:val="00456B58"/>
    <w:pPr>
      <w:widowControl w:val="0"/>
      <w:jc w:val="both"/>
    </w:pPr>
  </w:style>
  <w:style w:type="paragraph" w:customStyle="1" w:styleId="14058901C7F64E429A1414E476758B5C">
    <w:name w:val="14058901C7F64E429A1414E476758B5C"/>
    <w:rsid w:val="00B7718A"/>
    <w:pPr>
      <w:widowControl w:val="0"/>
      <w:jc w:val="both"/>
    </w:pPr>
  </w:style>
  <w:style w:type="paragraph" w:customStyle="1" w:styleId="3AC18AC8C8AE484FAE38C0FE18C8B917">
    <w:name w:val="3AC18AC8C8AE484FAE38C0FE18C8B917"/>
    <w:rsid w:val="00B7718A"/>
    <w:pPr>
      <w:widowControl w:val="0"/>
      <w:jc w:val="both"/>
    </w:pPr>
  </w:style>
  <w:style w:type="paragraph" w:customStyle="1" w:styleId="76C3D4ACFD824CB8B8D91476122FC415">
    <w:name w:val="76C3D4ACFD824CB8B8D91476122FC415"/>
    <w:rsid w:val="00B7718A"/>
    <w:pPr>
      <w:widowControl w:val="0"/>
      <w:jc w:val="both"/>
    </w:pPr>
  </w:style>
  <w:style w:type="paragraph" w:customStyle="1" w:styleId="7F1DBEC7B4274912A1141343B4934A21">
    <w:name w:val="7F1DBEC7B4274912A1141343B4934A21"/>
    <w:rsid w:val="00B7718A"/>
    <w:pPr>
      <w:widowControl w:val="0"/>
      <w:jc w:val="both"/>
    </w:pPr>
  </w:style>
  <w:style w:type="paragraph" w:customStyle="1" w:styleId="A24468C8D8BB4432B369CC6E2D9B871E">
    <w:name w:val="A24468C8D8BB4432B369CC6E2D9B871E"/>
    <w:rsid w:val="00B7718A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2020-06-12T00:00:00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430AD45-1878-4FEE-99F9-7B41ABE04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425</Words>
  <Characters>2426</Characters>
  <Application>Microsoft Office Word</Application>
  <DocSecurity>0</DocSecurity>
  <Lines>20</Lines>
  <Paragraphs>5</Paragraphs>
  <ScaleCrop>false</ScaleCrop>
  <Company>微软中国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鑫广绿环再生资源股份有限公司</dc:title>
  <dc:subject/>
  <dc:creator>王昱婷</dc:creator>
  <cp:keywords/>
  <dc:description/>
  <cp:lastModifiedBy>Administrator</cp:lastModifiedBy>
  <cp:revision>2</cp:revision>
  <dcterms:created xsi:type="dcterms:W3CDTF">2020-06-17T00:57:00Z</dcterms:created>
  <dcterms:modified xsi:type="dcterms:W3CDTF">2020-06-17T00:57:00Z</dcterms:modified>
</cp:coreProperties>
</file>