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2022年8月</w:t>
      </w:r>
      <w:r>
        <w:rPr>
          <w:rFonts w:hint="eastAsia"/>
          <w:b/>
          <w:sz w:val="32"/>
          <w:lang w:val="en-US" w:eastAsia="zh-CN"/>
        </w:rPr>
        <w:t>25</w:t>
      </w:r>
      <w:r>
        <w:rPr>
          <w:rFonts w:hint="eastAsia"/>
          <w:b/>
          <w:sz w:val="32"/>
        </w:rPr>
        <w:t>日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2022年8月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5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300吨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500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7535801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8-0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2022-8-</w:t>
              </w:r>
              <w:r>
                <w:rPr>
                  <w:rFonts w:hint="eastAsia"/>
                  <w:lang w:val="en-US" w:eastAsia="zh-CN"/>
                </w:rPr>
                <w:t>25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  <w:rsid w:val="FAEFF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无间隔1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CFBE-58B6-4BA0-A746-FDC705CB3E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2264</Words>
  <Characters>2434</Characters>
  <Lines>20</Lines>
  <Paragraphs>5</Paragraphs>
  <TotalTime>17</TotalTime>
  <ScaleCrop>false</ScaleCrop>
  <LinksUpToDate>false</LinksUpToDate>
  <CharactersWithSpaces>2626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dcterms:modified xsi:type="dcterms:W3CDTF">2022-08-25T02:07:30Z</dcterms:modified>
  <dc:title>               鑫广绿环再生资源股份有限公司     </dc:title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A42D1EFD81A44300A0E3E06D5FEAFB2C</vt:lpwstr>
  </property>
</Properties>
</file>