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446" w:firstLineChars="400"/>
        <w:jc w:val="left"/>
        <w:rPr>
          <w:rFonts w:hint="default"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汽车拆解地面铺设钢板采购项目</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ind w:firstLine="240" w:firstLineChars="100"/>
        <w:jc w:val="left"/>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eastAsia="宋体" w:cs="宋体"/>
          <w:b w:val="0"/>
          <w:bCs w:val="0"/>
          <w:color w:val="000000"/>
          <w:kern w:val="0"/>
          <w:sz w:val="24"/>
          <w:szCs w:val="24"/>
          <w:lang w:val="en-US" w:eastAsia="zh-CN"/>
        </w:rPr>
        <w:t>汽车拆解地面铺设钢板采购</w:t>
      </w:r>
      <w:r>
        <w:rPr>
          <w:rFonts w:hint="eastAsia" w:ascii="宋体" w:hAnsi="宋体" w:cs="Arial"/>
          <w:sz w:val="24"/>
          <w:szCs w:val="24"/>
          <w:lang w:val="en-US" w:eastAsia="zh-CN"/>
        </w:rPr>
        <w:t>项目</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项目内容：鑫广绿环</w:t>
      </w:r>
      <w:r>
        <w:rPr>
          <w:rFonts w:hint="eastAsia" w:ascii="宋体" w:hAnsi="宋体" w:eastAsia="宋体" w:cs="宋体"/>
          <w:b w:val="0"/>
          <w:bCs w:val="0"/>
          <w:color w:val="000000"/>
          <w:kern w:val="0"/>
          <w:sz w:val="24"/>
          <w:szCs w:val="24"/>
          <w:lang w:val="en-US" w:eastAsia="zh-CN"/>
        </w:rPr>
        <w:t>汽车拆解地面铺设钢板采购</w:t>
      </w:r>
      <w:r>
        <w:rPr>
          <w:rFonts w:hint="eastAsia" w:ascii="宋体" w:hAnsi="宋体" w:cs="Arial"/>
          <w:sz w:val="24"/>
          <w:szCs w:val="24"/>
          <w:lang w:val="en-US" w:eastAsia="zh-CN"/>
        </w:rPr>
        <w:t>项目</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w:t>
      </w:r>
      <w:r>
        <w:rPr>
          <w:rFonts w:hint="eastAsia" w:ascii="宋体" w:hAnsi="宋体" w:cs="Arial"/>
          <w:sz w:val="24"/>
          <w:szCs w:val="24"/>
          <w:lang w:val="en-US" w:eastAsia="zh-CN"/>
        </w:rPr>
        <w:t>12</w:t>
      </w:r>
      <w:r>
        <w:rPr>
          <w:rFonts w:hint="eastAsia" w:ascii="宋体" w:hAnsi="宋体" w:cs="Arial"/>
          <w:sz w:val="24"/>
          <w:szCs w:val="24"/>
        </w:rPr>
        <w:t>月</w:t>
      </w:r>
      <w:r>
        <w:rPr>
          <w:rFonts w:hint="eastAsia" w:ascii="宋体" w:hAnsi="宋体" w:cs="Arial"/>
          <w:sz w:val="24"/>
          <w:szCs w:val="24"/>
          <w:lang w:val="en-US" w:eastAsia="zh-CN"/>
        </w:rPr>
        <w:t>16</w:t>
      </w:r>
      <w:r>
        <w:rPr>
          <w:rFonts w:hint="eastAsia" w:ascii="宋体" w:hAnsi="宋体" w:cs="Arial"/>
          <w:sz w:val="24"/>
          <w:szCs w:val="24"/>
        </w:rPr>
        <w:t>日（周</w:t>
      </w:r>
      <w:r>
        <w:rPr>
          <w:rFonts w:hint="eastAsia" w:ascii="宋体" w:hAnsi="宋体" w:cs="Arial"/>
          <w:sz w:val="24"/>
          <w:szCs w:val="24"/>
          <w:lang w:val="en-US" w:eastAsia="zh-CN"/>
        </w:rPr>
        <w:t>四</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w:t>
      </w:r>
      <w:r>
        <w:rPr>
          <w:rFonts w:hint="eastAsia" w:ascii="宋体" w:hAnsi="宋体" w:cs="Arial"/>
          <w:color w:val="000000"/>
          <w:sz w:val="24"/>
          <w:szCs w:val="24"/>
          <w:lang w:val="en-US" w:eastAsia="zh-CN"/>
        </w:rPr>
        <w:t xml:space="preserve"> 答疑联系人：金明兴（手机15953536984）</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日14：</w:t>
      </w:r>
      <w:r>
        <w:rPr>
          <w:rFonts w:hint="eastAsia" w:ascii="宋体" w:hAnsi="宋体" w:cs="Arial"/>
          <w:color w:val="FF0000"/>
          <w:sz w:val="24"/>
          <w:szCs w:val="24"/>
          <w:lang w:val="en-US" w:eastAsia="zh-CN"/>
        </w:rPr>
        <w:t>3</w:t>
      </w:r>
      <w:r>
        <w:rPr>
          <w:rFonts w:hint="eastAsia" w:ascii="宋体" w:hAns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b w:val="0"/>
          <w:bCs w:val="0"/>
          <w:color w:val="000000"/>
          <w:kern w:val="0"/>
          <w:sz w:val="24"/>
          <w:szCs w:val="24"/>
          <w:lang w:val="en-US" w:eastAsia="zh-CN"/>
        </w:rPr>
        <w:t>鑫广绿环汽车拆解地面铺设钢板采购</w:t>
      </w:r>
      <w:r>
        <w:rPr>
          <w:rFonts w:hint="eastAsia" w:ascii="宋体" w:hAnsi="宋体" w:cs="Arial"/>
          <w:sz w:val="24"/>
          <w:szCs w:val="24"/>
          <w:lang w:val="en-US" w:eastAsia="zh-CN"/>
        </w:rPr>
        <w:t>项目</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sz w:val="24"/>
          <w:lang w:val="en-US"/>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bookmarkStart w:id="0" w:name="_GoBack"/>
      <w:bookmarkEnd w:id="0"/>
      <w:r>
        <w:rPr>
          <w:sz w:val="24"/>
        </w:rPr>
        <w:t>20%</w:t>
      </w:r>
      <w:r>
        <w:rPr>
          <w:rFonts w:hint="eastAsia"/>
          <w:sz w:val="24"/>
        </w:rPr>
        <w:t>为合同定金），设备到货验收后支付</w:t>
      </w:r>
      <w:r>
        <w:rPr>
          <w:rFonts w:hint="eastAsia"/>
          <w:sz w:val="24"/>
          <w:lang w:val="en-US" w:eastAsia="zh-CN"/>
        </w:rPr>
        <w:t>50</w:t>
      </w:r>
      <w:r>
        <w:rPr>
          <w:rFonts w:hint="eastAsia"/>
          <w:sz w:val="24"/>
        </w:rPr>
        <w:t>%。</w:t>
      </w:r>
      <w:r>
        <w:rPr>
          <w:rFonts w:hint="eastAsia"/>
          <w:color w:val="FF0000"/>
          <w:sz w:val="24"/>
          <w:lang w:eastAsia="zh-CN"/>
        </w:rPr>
        <w:t>（</w:t>
      </w:r>
      <w:r>
        <w:rPr>
          <w:rFonts w:hint="eastAsia"/>
          <w:color w:val="FF0000"/>
          <w:sz w:val="24"/>
          <w:lang w:val="en-US" w:eastAsia="zh-CN"/>
        </w:rPr>
        <w:t>不低于合同金额得50%银行承兑）能否接受承兑还请在标书内注明。</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中华人民共和国</w:t>
      </w:r>
      <w:r>
        <w:rPr>
          <w:rFonts w:hint="eastAsia" w:ascii="宋体" w:hAnsi="宋体" w:eastAsia="宋体" w:cs="宋体"/>
          <w:color w:val="000000"/>
          <w:kern w:val="0"/>
          <w:sz w:val="24"/>
          <w:szCs w:val="24"/>
        </w:rPr>
        <w:t>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vertAlign w:val="superscript"/>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eastAsia="宋体" w:cs="宋体"/>
          <w:b w:val="0"/>
          <w:bCs w:val="0"/>
          <w:color w:val="000000"/>
          <w:kern w:val="0"/>
          <w:sz w:val="24"/>
          <w:szCs w:val="24"/>
          <w:lang w:val="en-US" w:eastAsia="zh-CN"/>
        </w:rPr>
        <w:t>鑫广绿环汽车拆解地面铺设钢板采购</w:t>
      </w:r>
      <w:r>
        <w:rPr>
          <w:rFonts w:hint="eastAsia" w:ascii="宋体" w:hAnsi="宋体" w:cs="Arial"/>
          <w:sz w:val="24"/>
          <w:szCs w:val="24"/>
          <w:lang w:val="en-US" w:eastAsia="zh-CN"/>
        </w:rPr>
        <w:t>项目</w:t>
      </w:r>
    </w:p>
    <w:tbl>
      <w:tblPr>
        <w:tblStyle w:val="5"/>
        <w:tblW w:w="10731" w:type="dxa"/>
        <w:tblInd w:w="-1168" w:type="dxa"/>
        <w:shd w:val="clear" w:color="auto" w:fill="FFFFFF"/>
        <w:tblLayout w:type="autofit"/>
        <w:tblCellMar>
          <w:top w:w="0" w:type="dxa"/>
          <w:left w:w="0" w:type="dxa"/>
          <w:bottom w:w="0" w:type="dxa"/>
          <w:right w:w="0" w:type="dxa"/>
        </w:tblCellMar>
      </w:tblPr>
      <w:tblGrid>
        <w:gridCol w:w="1475"/>
        <w:gridCol w:w="1502"/>
        <w:gridCol w:w="1134"/>
        <w:gridCol w:w="709"/>
        <w:gridCol w:w="4820"/>
        <w:gridCol w:w="1091"/>
      </w:tblGrid>
      <w:tr>
        <w:tblPrEx>
          <w:tblCellMar>
            <w:top w:w="0" w:type="dxa"/>
            <w:left w:w="0" w:type="dxa"/>
            <w:bottom w:w="0" w:type="dxa"/>
            <w:right w:w="0" w:type="dxa"/>
          </w:tblCellMar>
        </w:tblPrEx>
        <w:tc>
          <w:tcPr>
            <w:tcW w:w="14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256"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钢板12mm</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Q235B</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平方</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100</w:t>
            </w: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lang w:eastAsia="zh-CN"/>
              </w:rPr>
            </w:pP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98"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钢板8mm</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r>
              <w:rPr>
                <w:rFonts w:hint="eastAsia" w:ascii="Calibri" w:hAnsi="Calibri" w:eastAsia="微软雅黑" w:cs="宋体"/>
                <w:color w:val="000000"/>
                <w:kern w:val="0"/>
                <w:szCs w:val="21"/>
                <w:lang w:val="en-US" w:eastAsia="zh-CN"/>
              </w:rPr>
              <w:t>Q235B</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平方</w:t>
            </w:r>
            <w:r>
              <w:rPr>
                <w:rFonts w:ascii="Calibri" w:hAnsi="Calibri" w:eastAsia="微软雅黑" w:cs="宋体"/>
                <w:color w:val="000000"/>
                <w:kern w:val="0"/>
                <w:szCs w:val="21"/>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600</w:t>
            </w:r>
            <w:r>
              <w:rPr>
                <w:rFonts w:ascii="Calibri" w:hAnsi="Calibri" w:eastAsia="微软雅黑" w:cs="宋体"/>
                <w:color w:val="000000"/>
                <w:kern w:val="0"/>
                <w:szCs w:val="21"/>
              </w:rPr>
              <w:t> </w:t>
            </w: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rPr>
          <w:trHeight w:val="670"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rPr>
          <w:trHeight w:val="477" w:hRule="atLeast"/>
        </w:trPr>
        <w:tc>
          <w:tcPr>
            <w:tcW w:w="1073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5</w:t>
            </w:r>
            <w:r>
              <w:rPr>
                <w:rFonts w:hint="eastAsia" w:ascii="Calibri" w:hAnsi="Calibri" w:eastAsia="微软雅黑" w:cs="宋体"/>
                <w:color w:val="000000"/>
                <w:kern w:val="0"/>
                <w:szCs w:val="21"/>
              </w:rPr>
              <w:t>天</w:t>
            </w:r>
          </w:p>
        </w:tc>
      </w:tr>
      <w:tr>
        <w:tblPrEx>
          <w:shd w:val="clear" w:color="auto" w:fill="FFFFFF"/>
          <w:tblCellMar>
            <w:top w:w="0" w:type="dxa"/>
            <w:left w:w="0" w:type="dxa"/>
            <w:bottom w:w="0" w:type="dxa"/>
            <w:right w:w="0" w:type="dxa"/>
          </w:tblCellMar>
        </w:tblPrEx>
        <w:tc>
          <w:tcPr>
            <w:tcW w:w="1073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，设备到货验收后支付</w:t>
            </w:r>
            <w:r>
              <w:rPr>
                <w:rFonts w:hint="eastAsia" w:ascii="宋体" w:hAnsi="宋体" w:eastAsia="宋体" w:cs="宋体"/>
                <w:color w:val="000000"/>
                <w:kern w:val="0"/>
                <w:sz w:val="20"/>
                <w:szCs w:val="20"/>
                <w:lang w:val="en-US" w:eastAsia="zh-CN"/>
              </w:rPr>
              <w:t>50</w:t>
            </w:r>
            <w:r>
              <w:rPr>
                <w:rFonts w:hint="eastAsia" w:ascii="宋体" w:hAnsi="宋体" w:eastAsia="宋体" w:cs="宋体"/>
                <w:color w:val="000000"/>
                <w:kern w:val="0"/>
                <w:sz w:val="20"/>
                <w:szCs w:val="20"/>
              </w:rPr>
              <w:t>%。</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hint="default" w:ascii="宋体" w:hAnsi="宋体" w:eastAsia="宋体" w:cs="宋体"/>
          <w:color w:val="FF0000"/>
          <w:kern w:val="0"/>
          <w:sz w:val="20"/>
          <w:szCs w:val="20"/>
          <w:lang w:val="en-US" w:eastAsia="zh-CN"/>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r>
        <w:rPr>
          <w:rFonts w:hint="eastAsia" w:ascii="宋体" w:hAnsi="宋体" w:eastAsia="宋体" w:cs="宋体"/>
          <w:color w:val="FF0000"/>
          <w:kern w:val="0"/>
          <w:sz w:val="20"/>
          <w:szCs w:val="20"/>
          <w:lang w:eastAsia="zh-CN"/>
        </w:rPr>
        <w:t>（</w:t>
      </w:r>
      <w:r>
        <w:rPr>
          <w:rFonts w:hint="eastAsia" w:ascii="宋体" w:hAnsi="宋体" w:eastAsia="宋体" w:cs="宋体"/>
          <w:color w:val="FF0000"/>
          <w:kern w:val="0"/>
          <w:sz w:val="20"/>
          <w:szCs w:val="20"/>
          <w:lang w:val="en-US" w:eastAsia="zh-CN"/>
        </w:rPr>
        <w:t>其他税率请标注）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69B"/>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 w:val="0E567870"/>
    <w:rsid w:val="15D408DC"/>
    <w:rsid w:val="371B52F1"/>
    <w:rsid w:val="3B4A6D6C"/>
    <w:rsid w:val="42330824"/>
    <w:rsid w:val="43292D49"/>
    <w:rsid w:val="505529AD"/>
    <w:rsid w:val="69E7646F"/>
    <w:rsid w:val="6D5C26AD"/>
    <w:rsid w:val="7AF77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AF201-1456-407A-ABAF-2A06993000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290</Words>
  <Characters>1659</Characters>
  <Lines>13</Lines>
  <Paragraphs>3</Paragraphs>
  <TotalTime>2</TotalTime>
  <ScaleCrop>false</ScaleCrop>
  <LinksUpToDate>false</LinksUpToDate>
  <CharactersWithSpaces>1946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  足迹</cp:lastModifiedBy>
  <dcterms:modified xsi:type="dcterms:W3CDTF">2021-12-14T05:45:41Z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EC7FA1BD237B4C32BA204CA897EAA7FC</vt:lpwstr>
  </property>
</Properties>
</file>