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F5" w:rsidRDefault="00F411F5">
      <w:pPr>
        <w:rPr>
          <w:b/>
          <w:sz w:val="32"/>
          <w:szCs w:val="32"/>
        </w:rPr>
      </w:pPr>
    </w:p>
    <w:p w:rsidR="00F411F5" w:rsidRDefault="000812C2">
      <w:pPr>
        <w:tabs>
          <w:tab w:val="left" w:pos="2280"/>
          <w:tab w:val="center" w:pos="4873"/>
        </w:tabs>
        <w:jc w:val="left"/>
        <w:rPr>
          <w:b/>
          <w:sz w:val="3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rFonts w:hint="eastAsia"/>
          <w:b/>
          <w:sz w:val="36"/>
        </w:rPr>
        <w:t>询价</w:t>
      </w:r>
    </w:p>
    <w:p w:rsidR="00F411F5" w:rsidRDefault="000812C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询价单位：</w:t>
      </w:r>
      <w:proofErr w:type="gramStart"/>
      <w:r>
        <w:rPr>
          <w:rFonts w:hint="eastAsia"/>
          <w:b/>
          <w:sz w:val="28"/>
        </w:rPr>
        <w:t>鑫广绿</w:t>
      </w:r>
      <w:proofErr w:type="gramEnd"/>
      <w:r>
        <w:rPr>
          <w:rFonts w:hint="eastAsia"/>
          <w:b/>
          <w:sz w:val="28"/>
        </w:rPr>
        <w:t>环再生资源股份有限公司</w:t>
      </w:r>
    </w:p>
    <w:p w:rsidR="00F411F5" w:rsidRDefault="000812C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询价内容：</w:t>
      </w:r>
      <w:r>
        <w:rPr>
          <w:rFonts w:hint="eastAsia"/>
          <w:b/>
          <w:sz w:val="28"/>
        </w:rPr>
        <w:t>金属</w:t>
      </w:r>
      <w:r>
        <w:rPr>
          <w:rFonts w:hint="eastAsia"/>
          <w:b/>
          <w:sz w:val="28"/>
        </w:rPr>
        <w:t>类</w:t>
      </w:r>
    </w:p>
    <w:p w:rsidR="00F411F5" w:rsidRDefault="00F411F5">
      <w:pPr>
        <w:rPr>
          <w:sz w:val="24"/>
          <w:szCs w:val="24"/>
        </w:rPr>
      </w:pPr>
    </w:p>
    <w:p w:rsidR="00F411F5" w:rsidRDefault="000812C2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根据《中华人民共和国招标投标法》以及有关的法律法规，遵循公开、公平、公正和诚信实用原则，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环再生资源股份有限公司（以下简称“本公司”）就产生的系列物资（以下简称“标的物”）进行国内公开询价销售。</w:t>
      </w:r>
    </w:p>
    <w:p w:rsidR="00F411F5" w:rsidRDefault="000812C2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时间要求：</w:t>
      </w:r>
    </w:p>
    <w:p w:rsidR="00F411F5" w:rsidRDefault="000812C2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1.1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开标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时间：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2021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年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0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9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6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14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00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</w:t>
      </w:r>
    </w:p>
    <w:p w:rsidR="00F411F5" w:rsidRDefault="000812C2">
      <w:pPr>
        <w:spacing w:line="360" w:lineRule="auto"/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1.2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报价接收时间：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4"/>
          <w:szCs w:val="24"/>
          <w:u w:val="single"/>
        </w:rPr>
        <w:t>2021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年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0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9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6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日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  <w:u w:val="single"/>
        </w:rPr>
        <w:t>13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时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 30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分</w:t>
      </w:r>
    </w:p>
    <w:p w:rsidR="00F411F5" w:rsidRDefault="000812C2">
      <w:pPr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报价方式：新系统、邮箱、电话</w:t>
      </w:r>
    </w:p>
    <w:p w:rsidR="00F411F5" w:rsidRDefault="000812C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快递地址：烟台开发区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开封路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号鑫广绿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环再生资源股份有限公司审计部收电话：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0535-6977130</w:t>
      </w:r>
    </w:p>
    <w:p w:rsidR="00F411F5" w:rsidRDefault="000812C2">
      <w:pPr>
        <w:widowControl/>
        <w:spacing w:line="360" w:lineRule="auto"/>
        <w:ind w:firstLineChars="200" w:firstLine="482"/>
        <w:jc w:val="left"/>
        <w:rPr>
          <w:rStyle w:val="a6"/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邮箱：</w:t>
      </w:r>
      <w:hyperlink r:id="rId11" w:history="1">
        <w:r>
          <w:rPr>
            <w:rStyle w:val="a6"/>
            <w:rFonts w:asciiTheme="minorEastAsia" w:eastAsiaTheme="minorEastAsia" w:hAnsiTheme="minorEastAsia" w:hint="eastAsia"/>
            <w:b/>
            <w:color w:val="000000" w:themeColor="text1"/>
            <w:sz w:val="24"/>
            <w:szCs w:val="24"/>
          </w:rPr>
          <w:t>baojia@lvhuanchina.com</w:t>
        </w:r>
      </w:hyperlink>
    </w:p>
    <w:p w:rsidR="00F411F5" w:rsidRDefault="000812C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销售部答疑电话：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0535-69771</w:t>
      </w: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  <w:t>07</w:t>
      </w:r>
    </w:p>
    <w:tbl>
      <w:tblPr>
        <w:tblW w:w="101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973"/>
        <w:gridCol w:w="1015"/>
        <w:gridCol w:w="1380"/>
        <w:gridCol w:w="1167"/>
        <w:gridCol w:w="946"/>
        <w:gridCol w:w="1972"/>
      </w:tblGrid>
      <w:tr w:rsidR="00F411F5" w:rsidTr="000812C2">
        <w:trPr>
          <w:trHeight w:val="45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产物明细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质量描述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T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是否看货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（打√）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预付款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 w:rsidR="00F411F5" w:rsidTr="000812C2">
        <w:trPr>
          <w:trHeight w:val="97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含银边料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区吨包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,</w:t>
            </w:r>
            <w:r>
              <w:rPr>
                <w:rFonts w:hint="eastAsia"/>
                <w:color w:val="000000"/>
                <w:sz w:val="22"/>
                <w:szCs w:val="22"/>
              </w:rPr>
              <w:t>现货</w:t>
            </w:r>
            <w:r>
              <w:rPr>
                <w:rFonts w:hint="eastAsia"/>
                <w:color w:val="000000"/>
                <w:sz w:val="22"/>
                <w:szCs w:val="22"/>
              </w:rPr>
              <w:t>6.5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吨包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F411F5" w:rsidTr="000812C2">
        <w:trPr>
          <w:trHeight w:val="97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铝渣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区托盘</w:t>
            </w:r>
            <w:r>
              <w:rPr>
                <w:rFonts w:hint="eastAsia"/>
                <w:color w:val="000000"/>
                <w:sz w:val="22"/>
                <w:szCs w:val="22"/>
              </w:rPr>
              <w:t>，现货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吨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托盘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万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F411F5" w:rsidTr="000812C2">
        <w:trPr>
          <w:trHeight w:val="97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水箱铝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区木箱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吨包</w:t>
            </w:r>
            <w:proofErr w:type="gram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木箱</w:t>
            </w:r>
            <w:r>
              <w:rPr>
                <w:rFonts w:hint="eastAsia"/>
                <w:color w:val="000000"/>
              </w:rPr>
              <w:t>/</w:t>
            </w:r>
            <w:proofErr w:type="gramStart"/>
            <w:r>
              <w:rPr>
                <w:rFonts w:hint="eastAsia"/>
                <w:color w:val="000000"/>
              </w:rPr>
              <w:t>吨包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0812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F5" w:rsidRDefault="000812C2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1F5" w:rsidRDefault="00F411F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F411F5" w:rsidRDefault="00F411F5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color w:val="000000" w:themeColor="text1"/>
          <w:sz w:val="24"/>
          <w:szCs w:val="24"/>
          <w:u w:val="single"/>
        </w:rPr>
      </w:pPr>
    </w:p>
    <w:p w:rsidR="00F411F5" w:rsidRDefault="000812C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二、预付款及其他要求</w:t>
      </w:r>
    </w:p>
    <w:p w:rsidR="00F411F5" w:rsidRDefault="000812C2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1.1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中标后打要求预付款</w:t>
      </w:r>
    </w:p>
    <w:p w:rsidR="00F411F5" w:rsidRDefault="000812C2">
      <w:pPr>
        <w:ind w:firstLineChars="150" w:firstLine="360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1.2</w:t>
      </w:r>
      <w:r>
        <w:rPr>
          <w:rFonts w:asciiTheme="minorEastAsia" w:eastAsiaTheme="minorEastAsia" w:hAnsiTheme="minorEastAsia" w:hint="eastAsia"/>
          <w:color w:val="FF0000"/>
          <w:sz w:val="24"/>
        </w:rPr>
        <w:t>中标方如为省外客户，签订合同前需根据《中华人民共和国固体废物污染环境防治法》</w:t>
      </w:r>
      <w:r>
        <w:rPr>
          <w:rFonts w:asciiTheme="minorEastAsia" w:eastAsiaTheme="minorEastAsia" w:hAnsiTheme="minorEastAsia" w:hint="eastAsia"/>
          <w:color w:val="FF0000"/>
          <w:sz w:val="24"/>
        </w:rPr>
        <w:lastRenderedPageBreak/>
        <w:t>第</w:t>
      </w:r>
      <w:r>
        <w:rPr>
          <w:rFonts w:asciiTheme="minorEastAsia" w:eastAsiaTheme="minorEastAsia" w:hAnsiTheme="minorEastAsia" w:hint="eastAsia"/>
          <w:color w:val="FF0000"/>
          <w:sz w:val="24"/>
        </w:rPr>
        <w:t>22</w:t>
      </w:r>
      <w:r>
        <w:rPr>
          <w:rFonts w:asciiTheme="minorEastAsia" w:eastAsiaTheme="minorEastAsia" w:hAnsiTheme="minorEastAsia" w:hint="eastAsia"/>
          <w:color w:val="FF0000"/>
          <w:sz w:val="24"/>
        </w:rPr>
        <w:t>条规定提供跨省转移备案手续。</w:t>
      </w:r>
    </w:p>
    <w:p w:rsidR="00F411F5" w:rsidRDefault="000812C2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三、结算及开票</w:t>
      </w:r>
    </w:p>
    <w:p w:rsidR="00F411F5" w:rsidRDefault="000812C2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7.1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定期由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质量技术监督局校验，出货重量以本公司地磅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</w:rPr>
        <w:t>磅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</w:rPr>
        <w:t>单为准。</w:t>
      </w:r>
    </w:p>
    <w:p w:rsidR="00F411F5" w:rsidRDefault="000812C2">
      <w:pPr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7.2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合同执行过程中，本公司每月末提供全额增值税发票。</w:t>
      </w:r>
    </w:p>
    <w:p w:rsidR="00F411F5" w:rsidRDefault="000812C2">
      <w:pPr>
        <w:rPr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4"/>
          <w:szCs w:val="24"/>
        </w:rPr>
        <w:t>四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、</w:t>
      </w:r>
      <w:r>
        <w:rPr>
          <w:rFonts w:ascii="宋体" w:eastAsiaTheme="minorEastAsia" w:cs="宋体" w:hint="eastAsia"/>
          <w:b/>
          <w:color w:val="000000" w:themeColor="text1"/>
          <w:kern w:val="0"/>
          <w:sz w:val="24"/>
          <w:szCs w:val="24"/>
        </w:rPr>
        <w:t>预付款</w:t>
      </w:r>
      <w:r>
        <w:rPr>
          <w:rFonts w:ascii="宋体" w:cs="宋体" w:hint="eastAsia"/>
          <w:b/>
          <w:color w:val="000000" w:themeColor="text1"/>
          <w:kern w:val="0"/>
          <w:sz w:val="24"/>
          <w:szCs w:val="24"/>
          <w:lang w:val="zh-CN"/>
        </w:rPr>
        <w:t>专户信息</w:t>
      </w:r>
    </w:p>
    <w:p w:rsidR="00F411F5" w:rsidRDefault="000812C2">
      <w:pPr>
        <w:spacing w:line="360" w:lineRule="auto"/>
        <w:ind w:left="1200" w:hangingChars="500" w:hanging="120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单位名称：</w:t>
      </w:r>
      <w:proofErr w:type="gramStart"/>
      <w:r>
        <w:rPr>
          <w:rFonts w:ascii="Calibri" w:hAnsi="Calibri" w:hint="eastAsia"/>
          <w:sz w:val="24"/>
        </w:rPr>
        <w:t>鑫广绿</w:t>
      </w:r>
      <w:proofErr w:type="gramEnd"/>
      <w:r>
        <w:rPr>
          <w:rFonts w:ascii="Calibri" w:hAnsi="Calibri" w:hint="eastAsia"/>
          <w:sz w:val="24"/>
        </w:rPr>
        <w:t>环再生资源股份有限公司</w:t>
      </w:r>
    </w:p>
    <w:p w:rsidR="00F411F5" w:rsidRDefault="000812C2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开户银行：烟台银行股份公司开发支行</w:t>
      </w:r>
    </w:p>
    <w:p w:rsidR="00F411F5" w:rsidRDefault="000812C2">
      <w:pPr>
        <w:spacing w:line="360" w:lineRule="auto"/>
        <w:rPr>
          <w:rFonts w:ascii="Calibri" w:hAnsi="Calibri"/>
          <w:sz w:val="24"/>
        </w:rPr>
      </w:pPr>
      <w:proofErr w:type="gramStart"/>
      <w:r>
        <w:rPr>
          <w:rFonts w:ascii="Calibri" w:hAnsi="Calibri" w:hint="eastAsia"/>
          <w:sz w:val="24"/>
        </w:rPr>
        <w:t>帐号</w:t>
      </w:r>
      <w:proofErr w:type="gramEnd"/>
      <w:r>
        <w:rPr>
          <w:rFonts w:ascii="Calibri" w:hAnsi="Calibri" w:hint="eastAsia"/>
          <w:sz w:val="24"/>
        </w:rPr>
        <w:t>：</w:t>
      </w:r>
      <w:r>
        <w:rPr>
          <w:rFonts w:ascii="Calibri" w:hAnsi="Calibri" w:hint="eastAsia"/>
          <w:sz w:val="24"/>
        </w:rPr>
        <w:t>06031120100248517</w:t>
      </w: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0812C2">
      <w:pPr>
        <w:spacing w:line="360" w:lineRule="auto"/>
        <w:ind w:firstLineChars="2350" w:firstLine="564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联系人：</w:t>
      </w: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0812C2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</w:t>
      </w:r>
    </w:p>
    <w:p w:rsidR="00F411F5" w:rsidRDefault="000812C2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                                             </w:t>
      </w:r>
      <w:r>
        <w:rPr>
          <w:rFonts w:ascii="Calibri" w:hAnsi="Calibri" w:hint="eastAsia"/>
          <w:sz w:val="24"/>
        </w:rPr>
        <w:t>联系电话：</w:t>
      </w: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0812C2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                                             </w:t>
      </w:r>
      <w:r>
        <w:rPr>
          <w:rFonts w:ascii="Calibri" w:hAnsi="Calibri" w:hint="eastAsia"/>
          <w:sz w:val="24"/>
        </w:rPr>
        <w:t>报价单位（加盖公章）：</w:t>
      </w: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F411F5">
      <w:pPr>
        <w:spacing w:line="360" w:lineRule="auto"/>
        <w:rPr>
          <w:rFonts w:ascii="Calibri" w:hAnsi="Calibri" w:hint="eastAsia"/>
          <w:sz w:val="24"/>
        </w:rPr>
      </w:pPr>
    </w:p>
    <w:p w:rsidR="000812C2" w:rsidRDefault="000812C2">
      <w:pPr>
        <w:spacing w:line="360" w:lineRule="auto"/>
        <w:rPr>
          <w:rFonts w:ascii="Calibri" w:hAnsi="Calibri" w:hint="eastAsia"/>
          <w:sz w:val="24"/>
        </w:rPr>
      </w:pPr>
    </w:p>
    <w:p w:rsidR="000812C2" w:rsidRDefault="000812C2">
      <w:pPr>
        <w:spacing w:line="360" w:lineRule="auto"/>
        <w:rPr>
          <w:rFonts w:ascii="Calibri" w:hAnsi="Calibri" w:hint="eastAsia"/>
          <w:sz w:val="24"/>
        </w:rPr>
      </w:pPr>
    </w:p>
    <w:p w:rsidR="000812C2" w:rsidRDefault="000812C2">
      <w:pPr>
        <w:spacing w:line="360" w:lineRule="auto"/>
        <w:rPr>
          <w:rFonts w:ascii="Calibri" w:hAnsi="Calibri" w:hint="eastAsia"/>
          <w:sz w:val="24"/>
        </w:rPr>
      </w:pPr>
    </w:p>
    <w:p w:rsidR="000812C2" w:rsidRDefault="000812C2">
      <w:pPr>
        <w:spacing w:line="360" w:lineRule="auto"/>
        <w:rPr>
          <w:rFonts w:ascii="Calibri" w:hAnsi="Calibri" w:hint="eastAsia"/>
          <w:sz w:val="24"/>
        </w:rPr>
      </w:pPr>
    </w:p>
    <w:p w:rsidR="000812C2" w:rsidRDefault="000812C2">
      <w:pPr>
        <w:spacing w:line="360" w:lineRule="auto"/>
        <w:rPr>
          <w:rFonts w:ascii="Calibri" w:hAnsi="Calibri"/>
          <w:sz w:val="24"/>
        </w:rPr>
      </w:pPr>
    </w:p>
    <w:p w:rsidR="00F411F5" w:rsidRDefault="00F411F5">
      <w:pPr>
        <w:spacing w:line="360" w:lineRule="auto"/>
        <w:rPr>
          <w:rFonts w:ascii="Calibri" w:hAnsi="Calibri"/>
          <w:sz w:val="24"/>
        </w:rPr>
      </w:pPr>
    </w:p>
    <w:p w:rsidR="00F411F5" w:rsidRDefault="00F411F5">
      <w:pPr>
        <w:rPr>
          <w:rFonts w:asciiTheme="minorEastAsia" w:eastAsiaTheme="minorEastAsia" w:hAnsiTheme="minorEastAsia" w:hint="eastAsia"/>
          <w:color w:val="000000" w:themeColor="text1"/>
        </w:rPr>
      </w:pPr>
    </w:p>
    <w:p w:rsidR="000812C2" w:rsidRDefault="000812C2">
      <w:pPr>
        <w:rPr>
          <w:rFonts w:asciiTheme="minorEastAsia" w:eastAsiaTheme="minorEastAsia" w:hAnsiTheme="minorEastAsia" w:hint="eastAsia"/>
          <w:color w:val="000000" w:themeColor="text1"/>
        </w:rPr>
      </w:pPr>
    </w:p>
    <w:p w:rsidR="000812C2" w:rsidRDefault="000812C2">
      <w:pPr>
        <w:rPr>
          <w:rFonts w:asciiTheme="minorEastAsia" w:eastAsiaTheme="minorEastAsia" w:hAnsiTheme="minorEastAsia" w:hint="eastAsia"/>
          <w:color w:val="000000" w:themeColor="text1"/>
        </w:rPr>
      </w:pPr>
    </w:p>
    <w:p w:rsidR="000812C2" w:rsidRDefault="000812C2">
      <w:pPr>
        <w:rPr>
          <w:rFonts w:asciiTheme="minorEastAsia" w:eastAsiaTheme="minorEastAsia" w:hAnsiTheme="minorEastAsia" w:hint="eastAsia"/>
          <w:color w:val="000000" w:themeColor="text1"/>
        </w:rPr>
      </w:pPr>
    </w:p>
    <w:p w:rsidR="000812C2" w:rsidRDefault="000812C2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F411F5" w:rsidRDefault="00F411F5">
      <w:pPr>
        <w:rPr>
          <w:rFonts w:asciiTheme="minorEastAsia" w:eastAsiaTheme="minorEastAsia" w:hAnsiTheme="minorEastAsia"/>
          <w:b/>
          <w:color w:val="000000" w:themeColor="text1"/>
          <w:sz w:val="36"/>
        </w:rPr>
      </w:pPr>
    </w:p>
    <w:p w:rsidR="00F411F5" w:rsidRDefault="000812C2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</w:rPr>
        <w:lastRenderedPageBreak/>
        <w:t>放弃现场看货声明</w:t>
      </w:r>
    </w:p>
    <w:p w:rsidR="00F411F5" w:rsidRDefault="000812C2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我方自愿放弃本次询价现场看货的权利，如我方中标，对标的拆解物无异议；在处置过程中，产生的质量、安全等问题，询价方不承担任何责任，由此产生一切的责任及后果由我方承担。</w:t>
      </w:r>
    </w:p>
    <w:p w:rsidR="00F411F5" w:rsidRDefault="000812C2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公司全称（盖章）：</w:t>
      </w:r>
    </w:p>
    <w:p w:rsidR="00F411F5" w:rsidRDefault="000812C2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授权代表签名：</w:t>
      </w:r>
    </w:p>
    <w:p w:rsidR="00F411F5" w:rsidRDefault="000812C2">
      <w:pPr>
        <w:ind w:firstLineChars="177" w:firstLine="42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F411F5" w:rsidRDefault="00F411F5">
      <w:pPr>
        <w:rPr>
          <w:rFonts w:asciiTheme="minorEastAsia" w:eastAsiaTheme="minorEastAsia" w:hAnsiTheme="minorEastAsia"/>
          <w:color w:val="000000" w:themeColor="text1"/>
        </w:rPr>
      </w:pPr>
    </w:p>
    <w:sectPr w:rsidR="00F411F5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12C2">
      <w:r>
        <w:separator/>
      </w:r>
    </w:p>
  </w:endnote>
  <w:endnote w:type="continuationSeparator" w:id="0">
    <w:p w:rsidR="00000000" w:rsidRDefault="0008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158706"/>
    </w:sdtPr>
    <w:sdtEndPr/>
    <w:sdtContent>
      <w:p w:rsidR="00F411F5" w:rsidRDefault="000812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2C2">
          <w:rPr>
            <w:noProof/>
            <w:lang w:val="zh-CN"/>
          </w:rPr>
          <w:t>1</w:t>
        </w:r>
        <w:r>
          <w:fldChar w:fldCharType="end"/>
        </w:r>
      </w:p>
    </w:sdtContent>
  </w:sdt>
  <w:p w:rsidR="00F411F5" w:rsidRDefault="00F411F5">
    <w:pPr>
      <w:pStyle w:val="a4"/>
      <w:ind w:firstLineChars="2500" w:firstLine="4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12C2">
      <w:r>
        <w:separator/>
      </w:r>
    </w:p>
  </w:footnote>
  <w:footnote w:type="continuationSeparator" w:id="0">
    <w:p w:rsidR="00000000" w:rsidRDefault="0008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8"/>
      <w:gridCol w:w="7451"/>
    </w:tblGrid>
    <w:tr w:rsidR="00F411F5">
      <w:trPr>
        <w:trHeight w:val="635"/>
      </w:trPr>
      <w:sdt>
        <w:sdtPr>
          <w:rPr>
            <w:rFonts w:hint="eastAsia"/>
          </w:rPr>
          <w:alias w:val="日期"/>
          <w:id w:val="77625188"/>
          <w:placeholder>
            <w:docPart w:val="7F1DBEC7B4274912A1141343B4934A21"/>
          </w:placeholder>
          <w:date w:fullDate="2021-07-06T00:00:00Z">
            <w:dateFormat w:val="yyyy-M-d"/>
            <w:lid w:val="zh-CN"/>
            <w:storeMappedDataAs w:val="dateTime"/>
            <w:calendar w:val="gregorian"/>
          </w:date>
        </w:sdtPr>
        <w:sdtEndPr/>
        <w:sdtContent>
          <w:tc>
            <w:tcPr>
              <w:tcW w:w="2268" w:type="dxa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411F5" w:rsidRDefault="000812C2">
              <w:pPr>
                <w:pStyle w:val="10"/>
                <w:ind w:firstLineChars="300" w:firstLine="660"/>
              </w:pPr>
              <w:r>
                <w:rPr>
                  <w:rFonts w:hint="eastAsia"/>
                </w:rPr>
                <w:t>2021-7-6</w:t>
              </w:r>
            </w:p>
          </w:tc>
        </w:sdtContent>
      </w:sdt>
      <w:tc>
        <w:tcPr>
          <w:tcW w:w="7451" w:type="dxa"/>
          <w:tcBorders>
            <w:bottom w:val="single" w:sz="4" w:space="0" w:color="auto"/>
          </w:tcBorders>
          <w:vAlign w:val="bottom"/>
        </w:tcPr>
        <w:p w:rsidR="00F411F5" w:rsidRDefault="000812C2">
          <w:pPr>
            <w:pStyle w:val="a5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:text/>
            </w:sdtPr>
            <w:sdtEndPr/>
            <w:sdtContent>
              <w:r>
                <w:rPr>
                  <w:rFonts w:hint="eastAsia"/>
                  <w:b/>
                  <w:bCs/>
                  <w:caps/>
                  <w:sz w:val="24"/>
                </w:rPr>
                <w:t xml:space="preserve">               </w:t>
              </w:r>
              <w:proofErr w:type="gramStart"/>
              <w:r>
                <w:rPr>
                  <w:rFonts w:hint="eastAsia"/>
                  <w:b/>
                  <w:bCs/>
                  <w:caps/>
                  <w:sz w:val="24"/>
                </w:rPr>
                <w:t>鑫广绿</w:t>
              </w:r>
              <w:proofErr w:type="gramEnd"/>
              <w:r>
                <w:rPr>
                  <w:rFonts w:hint="eastAsia"/>
                  <w:b/>
                  <w:bCs/>
                  <w:caps/>
                  <w:sz w:val="24"/>
                </w:rPr>
                <w:t>环再生资源股份有限公司</w:t>
              </w:r>
              <w:r>
                <w:rPr>
                  <w:rFonts w:hint="eastAsia"/>
                  <w:b/>
                  <w:bCs/>
                  <w:caps/>
                  <w:sz w:val="24"/>
                </w:rPr>
                <w:t xml:space="preserve">     </w:t>
              </w:r>
            </w:sdtContent>
          </w:sdt>
          <w:r>
            <w:rPr>
              <w:noProof/>
              <w:color w:val="7692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11F5" w:rsidRDefault="00F411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88E"/>
    <w:multiLevelType w:val="multilevel"/>
    <w:tmpl w:val="753B2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3"/>
    <w:rsid w:val="00001B77"/>
    <w:rsid w:val="000240C3"/>
    <w:rsid w:val="00036306"/>
    <w:rsid w:val="000378ED"/>
    <w:rsid w:val="00040716"/>
    <w:rsid w:val="000812C2"/>
    <w:rsid w:val="00097C9A"/>
    <w:rsid w:val="000A2E30"/>
    <w:rsid w:val="000A5AD8"/>
    <w:rsid w:val="000A5C3A"/>
    <w:rsid w:val="000C5EA5"/>
    <w:rsid w:val="00102D79"/>
    <w:rsid w:val="00103E60"/>
    <w:rsid w:val="001166DA"/>
    <w:rsid w:val="00122591"/>
    <w:rsid w:val="00123711"/>
    <w:rsid w:val="00146062"/>
    <w:rsid w:val="001623BE"/>
    <w:rsid w:val="001953B3"/>
    <w:rsid w:val="001A00E0"/>
    <w:rsid w:val="001A6340"/>
    <w:rsid w:val="001D456F"/>
    <w:rsid w:val="001D4A4F"/>
    <w:rsid w:val="001D5181"/>
    <w:rsid w:val="001D719E"/>
    <w:rsid w:val="001E1838"/>
    <w:rsid w:val="001F5274"/>
    <w:rsid w:val="00200B6E"/>
    <w:rsid w:val="002065B6"/>
    <w:rsid w:val="00216EAF"/>
    <w:rsid w:val="00217363"/>
    <w:rsid w:val="002812E8"/>
    <w:rsid w:val="00297956"/>
    <w:rsid w:val="002B6C83"/>
    <w:rsid w:val="002C1EA1"/>
    <w:rsid w:val="002C423D"/>
    <w:rsid w:val="00302775"/>
    <w:rsid w:val="00311C7C"/>
    <w:rsid w:val="00320873"/>
    <w:rsid w:val="00341E03"/>
    <w:rsid w:val="003642FA"/>
    <w:rsid w:val="0037590C"/>
    <w:rsid w:val="0038128F"/>
    <w:rsid w:val="0039128C"/>
    <w:rsid w:val="003D68BE"/>
    <w:rsid w:val="003E6381"/>
    <w:rsid w:val="003E7434"/>
    <w:rsid w:val="00405E9F"/>
    <w:rsid w:val="00411AF0"/>
    <w:rsid w:val="0042477E"/>
    <w:rsid w:val="004329A8"/>
    <w:rsid w:val="00461E77"/>
    <w:rsid w:val="00463939"/>
    <w:rsid w:val="004A0C14"/>
    <w:rsid w:val="004A33F9"/>
    <w:rsid w:val="004A4B33"/>
    <w:rsid w:val="004B2AF8"/>
    <w:rsid w:val="004B7DBD"/>
    <w:rsid w:val="004C78D4"/>
    <w:rsid w:val="004D347A"/>
    <w:rsid w:val="004D59D7"/>
    <w:rsid w:val="004D7288"/>
    <w:rsid w:val="004E3154"/>
    <w:rsid w:val="00501C79"/>
    <w:rsid w:val="00562F45"/>
    <w:rsid w:val="0057311C"/>
    <w:rsid w:val="00573AE0"/>
    <w:rsid w:val="00593C74"/>
    <w:rsid w:val="005A4A93"/>
    <w:rsid w:val="005B1E60"/>
    <w:rsid w:val="005B7B36"/>
    <w:rsid w:val="005C2522"/>
    <w:rsid w:val="005C4274"/>
    <w:rsid w:val="005D1DBE"/>
    <w:rsid w:val="005F2295"/>
    <w:rsid w:val="00607F42"/>
    <w:rsid w:val="00612784"/>
    <w:rsid w:val="006267FB"/>
    <w:rsid w:val="00636534"/>
    <w:rsid w:val="006365AF"/>
    <w:rsid w:val="0067293B"/>
    <w:rsid w:val="00677871"/>
    <w:rsid w:val="00683DF6"/>
    <w:rsid w:val="00695D25"/>
    <w:rsid w:val="006B77E3"/>
    <w:rsid w:val="006D0776"/>
    <w:rsid w:val="006F5B5C"/>
    <w:rsid w:val="00725181"/>
    <w:rsid w:val="00735181"/>
    <w:rsid w:val="007520DA"/>
    <w:rsid w:val="00780463"/>
    <w:rsid w:val="007815CE"/>
    <w:rsid w:val="007859A5"/>
    <w:rsid w:val="007C3CBC"/>
    <w:rsid w:val="007C633A"/>
    <w:rsid w:val="007C7192"/>
    <w:rsid w:val="007E4415"/>
    <w:rsid w:val="007E7955"/>
    <w:rsid w:val="007F65BE"/>
    <w:rsid w:val="007F7099"/>
    <w:rsid w:val="0080298F"/>
    <w:rsid w:val="0081546C"/>
    <w:rsid w:val="008311F0"/>
    <w:rsid w:val="00836F2D"/>
    <w:rsid w:val="008557B5"/>
    <w:rsid w:val="008701E5"/>
    <w:rsid w:val="00870208"/>
    <w:rsid w:val="00874C77"/>
    <w:rsid w:val="00876EFD"/>
    <w:rsid w:val="008A147B"/>
    <w:rsid w:val="008A5560"/>
    <w:rsid w:val="008C3653"/>
    <w:rsid w:val="008C6DCF"/>
    <w:rsid w:val="008D6124"/>
    <w:rsid w:val="008F0BF7"/>
    <w:rsid w:val="008F5EFD"/>
    <w:rsid w:val="00910453"/>
    <w:rsid w:val="00915B10"/>
    <w:rsid w:val="00931C99"/>
    <w:rsid w:val="009358A7"/>
    <w:rsid w:val="009429E6"/>
    <w:rsid w:val="0097102F"/>
    <w:rsid w:val="00973752"/>
    <w:rsid w:val="00987AFF"/>
    <w:rsid w:val="009A499D"/>
    <w:rsid w:val="009D56C5"/>
    <w:rsid w:val="00A119B3"/>
    <w:rsid w:val="00A32A47"/>
    <w:rsid w:val="00A341AA"/>
    <w:rsid w:val="00A3519A"/>
    <w:rsid w:val="00A46CB7"/>
    <w:rsid w:val="00AA7D34"/>
    <w:rsid w:val="00AB3BF2"/>
    <w:rsid w:val="00AD0A98"/>
    <w:rsid w:val="00AD35F3"/>
    <w:rsid w:val="00AF2387"/>
    <w:rsid w:val="00AF3928"/>
    <w:rsid w:val="00B21CF4"/>
    <w:rsid w:val="00B27644"/>
    <w:rsid w:val="00B6142F"/>
    <w:rsid w:val="00B617AB"/>
    <w:rsid w:val="00B625CA"/>
    <w:rsid w:val="00B666EB"/>
    <w:rsid w:val="00B67FAA"/>
    <w:rsid w:val="00B718B4"/>
    <w:rsid w:val="00BA1151"/>
    <w:rsid w:val="00BA53C5"/>
    <w:rsid w:val="00BA76C4"/>
    <w:rsid w:val="00BB47DF"/>
    <w:rsid w:val="00BD266F"/>
    <w:rsid w:val="00BD3022"/>
    <w:rsid w:val="00BE4364"/>
    <w:rsid w:val="00C30DAB"/>
    <w:rsid w:val="00C313A4"/>
    <w:rsid w:val="00C43F9C"/>
    <w:rsid w:val="00C46208"/>
    <w:rsid w:val="00C54844"/>
    <w:rsid w:val="00C54B85"/>
    <w:rsid w:val="00C85232"/>
    <w:rsid w:val="00C86C1D"/>
    <w:rsid w:val="00CA437A"/>
    <w:rsid w:val="00CA660D"/>
    <w:rsid w:val="00CB3816"/>
    <w:rsid w:val="00CC6929"/>
    <w:rsid w:val="00CD22A6"/>
    <w:rsid w:val="00CD5900"/>
    <w:rsid w:val="00D11A32"/>
    <w:rsid w:val="00D208AF"/>
    <w:rsid w:val="00D2178A"/>
    <w:rsid w:val="00D23141"/>
    <w:rsid w:val="00D26957"/>
    <w:rsid w:val="00D3617B"/>
    <w:rsid w:val="00D41CF9"/>
    <w:rsid w:val="00D57FFC"/>
    <w:rsid w:val="00D62617"/>
    <w:rsid w:val="00D974FE"/>
    <w:rsid w:val="00DA1016"/>
    <w:rsid w:val="00DB101C"/>
    <w:rsid w:val="00DB37C9"/>
    <w:rsid w:val="00DC372D"/>
    <w:rsid w:val="00DE60C3"/>
    <w:rsid w:val="00DE61CC"/>
    <w:rsid w:val="00E14542"/>
    <w:rsid w:val="00E176C6"/>
    <w:rsid w:val="00E26A2D"/>
    <w:rsid w:val="00E363E1"/>
    <w:rsid w:val="00E4604C"/>
    <w:rsid w:val="00E627ED"/>
    <w:rsid w:val="00E816F1"/>
    <w:rsid w:val="00E96525"/>
    <w:rsid w:val="00EA396D"/>
    <w:rsid w:val="00EB05BF"/>
    <w:rsid w:val="00EC68B9"/>
    <w:rsid w:val="00ED0106"/>
    <w:rsid w:val="00EE6BF3"/>
    <w:rsid w:val="00EF093D"/>
    <w:rsid w:val="00F0205D"/>
    <w:rsid w:val="00F2148D"/>
    <w:rsid w:val="00F215E6"/>
    <w:rsid w:val="00F26C28"/>
    <w:rsid w:val="00F30274"/>
    <w:rsid w:val="00F411F5"/>
    <w:rsid w:val="00F53652"/>
    <w:rsid w:val="00F56C7F"/>
    <w:rsid w:val="00F802AE"/>
    <w:rsid w:val="00F874C6"/>
    <w:rsid w:val="00F94173"/>
    <w:rsid w:val="00FA026A"/>
    <w:rsid w:val="00FF378B"/>
    <w:rsid w:val="0D9167F5"/>
    <w:rsid w:val="0F6B7F3F"/>
    <w:rsid w:val="17837914"/>
    <w:rsid w:val="2CDC6BD8"/>
    <w:rsid w:val="46BC05D6"/>
    <w:rsid w:val="5E266D0C"/>
    <w:rsid w:val="5EB71869"/>
    <w:rsid w:val="6B1262F3"/>
    <w:rsid w:val="6DD85608"/>
    <w:rsid w:val="733A6896"/>
    <w:rsid w:val="778F5A30"/>
    <w:rsid w:val="7BDB43CA"/>
    <w:rsid w:val="7D5E71C0"/>
    <w:rsid w:val="7F8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aojia@lvhuanchin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1DBEC7B4274912A1141343B4934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A043A-76E7-4921-AEB7-A9F40575BEE5}"/>
      </w:docPartPr>
      <w:docPartBody>
        <w:p w:rsidR="0077176B" w:rsidRDefault="0077176B">
          <w:pPr>
            <w:pStyle w:val="7F1DBEC7B4274912A1141343B4934A21"/>
          </w:pPr>
          <w:r>
            <w:rPr>
              <w:color w:val="FFFFFF" w:themeColor="background1"/>
              <w:lang w:val="zh-CN"/>
            </w:rPr>
            <w:t>[</w:t>
          </w:r>
          <w:r>
            <w:rPr>
              <w:color w:val="FFFFFF" w:themeColor="background1"/>
              <w:lang w:val="zh-CN"/>
            </w:rPr>
            <w:t>选取日期</w:t>
          </w:r>
          <w:r>
            <w:rPr>
              <w:color w:val="FFFFFF" w:themeColor="background1"/>
              <w:lang w:val="zh-CN"/>
            </w:rPr>
            <w:t>]</w:t>
          </w:r>
        </w:p>
      </w:docPartBody>
    </w:docPart>
    <w:docPart>
      <w:docPartPr>
        <w:name w:val="A24468C8D8BB4432B369CC6E2D9B87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EC075-CA45-4CFF-A2C5-29DA18E99910}"/>
      </w:docPartPr>
      <w:docPartBody>
        <w:p w:rsidR="0077176B" w:rsidRDefault="0077176B">
          <w:pPr>
            <w:pStyle w:val="A24468C8D8BB4432B369CC6E2D9B871E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F"/>
    <w:rsid w:val="00015774"/>
    <w:rsid w:val="000954B9"/>
    <w:rsid w:val="000E221C"/>
    <w:rsid w:val="000E4124"/>
    <w:rsid w:val="00141E16"/>
    <w:rsid w:val="001562BA"/>
    <w:rsid w:val="00214F17"/>
    <w:rsid w:val="002305DC"/>
    <w:rsid w:val="002345DB"/>
    <w:rsid w:val="002666D0"/>
    <w:rsid w:val="0029761D"/>
    <w:rsid w:val="002E37BA"/>
    <w:rsid w:val="00300DF5"/>
    <w:rsid w:val="0030327F"/>
    <w:rsid w:val="00455297"/>
    <w:rsid w:val="00456B58"/>
    <w:rsid w:val="00483BCE"/>
    <w:rsid w:val="004C6327"/>
    <w:rsid w:val="004F54E5"/>
    <w:rsid w:val="0051464A"/>
    <w:rsid w:val="00546D86"/>
    <w:rsid w:val="00606CF0"/>
    <w:rsid w:val="0063254F"/>
    <w:rsid w:val="00637C76"/>
    <w:rsid w:val="00660F19"/>
    <w:rsid w:val="00675E69"/>
    <w:rsid w:val="006C0342"/>
    <w:rsid w:val="006D5661"/>
    <w:rsid w:val="00713276"/>
    <w:rsid w:val="00752265"/>
    <w:rsid w:val="0075662E"/>
    <w:rsid w:val="0077176B"/>
    <w:rsid w:val="00794E4A"/>
    <w:rsid w:val="008165B7"/>
    <w:rsid w:val="0083019E"/>
    <w:rsid w:val="00852E1B"/>
    <w:rsid w:val="008B0F1A"/>
    <w:rsid w:val="008F16A1"/>
    <w:rsid w:val="00950374"/>
    <w:rsid w:val="00974A89"/>
    <w:rsid w:val="009F4065"/>
    <w:rsid w:val="00A02BCA"/>
    <w:rsid w:val="00B47A1D"/>
    <w:rsid w:val="00B64927"/>
    <w:rsid w:val="00B65977"/>
    <w:rsid w:val="00B7718A"/>
    <w:rsid w:val="00C3124F"/>
    <w:rsid w:val="00C7575F"/>
    <w:rsid w:val="00D74304"/>
    <w:rsid w:val="00E43C4B"/>
    <w:rsid w:val="00F609F7"/>
    <w:rsid w:val="00F707CA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13AADA4D04F3892332C13C3BADDA1">
    <w:name w:val="A0613AADA4D04F3892332C13C3BADDA1"/>
    <w:pPr>
      <w:widowControl w:val="0"/>
      <w:jc w:val="both"/>
    </w:pPr>
    <w:rPr>
      <w:kern w:val="2"/>
      <w:sz w:val="21"/>
      <w:szCs w:val="22"/>
    </w:rPr>
  </w:style>
  <w:style w:type="paragraph" w:customStyle="1" w:styleId="C0E4D0D1F64646D2A327271E2976500C">
    <w:name w:val="C0E4D0D1F64646D2A327271E2976500C"/>
    <w:pPr>
      <w:widowControl w:val="0"/>
      <w:jc w:val="both"/>
    </w:pPr>
    <w:rPr>
      <w:kern w:val="2"/>
      <w:sz w:val="21"/>
      <w:szCs w:val="22"/>
    </w:rPr>
  </w:style>
  <w:style w:type="paragraph" w:customStyle="1" w:styleId="11ED822ADE534A8599628B8DC0FEC8A8">
    <w:name w:val="11ED822ADE534A8599628B8DC0FEC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F6BF5A7E4E4B5AA6912BF447A8FB3E">
    <w:name w:val="28F6BF5A7E4E4B5AA6912BF447A8FB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F080990096D497B9D474827A99D128B">
    <w:name w:val="6F080990096D497B9D474827A99D12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B914F6A7E34C49BE06F2C6CDEB9507">
    <w:name w:val="FEB914F6A7E34C49BE06F2C6CDEB95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969FDD3F2E4CA680F2CBB8F9E8C104">
    <w:name w:val="45969FDD3F2E4CA680F2CBB8F9E8C104"/>
    <w:pPr>
      <w:widowControl w:val="0"/>
      <w:jc w:val="both"/>
    </w:pPr>
    <w:rPr>
      <w:kern w:val="2"/>
      <w:sz w:val="21"/>
      <w:szCs w:val="22"/>
    </w:rPr>
  </w:style>
  <w:style w:type="paragraph" w:customStyle="1" w:styleId="CBC07D564A2644189E582C92EF4CBA88">
    <w:name w:val="CBC07D564A2644189E582C92EF4CBA88"/>
    <w:pPr>
      <w:widowControl w:val="0"/>
      <w:jc w:val="both"/>
    </w:pPr>
    <w:rPr>
      <w:kern w:val="2"/>
      <w:sz w:val="21"/>
      <w:szCs w:val="22"/>
    </w:rPr>
  </w:style>
  <w:style w:type="paragraph" w:customStyle="1" w:styleId="D97E3F1D6C044319BD55360CCEC1828D">
    <w:name w:val="D97E3F1D6C044319BD55360CCEC182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2DAE92CFB4D85AB2600BDFAA43625">
    <w:name w:val="DAE2DAE92CFB4D85AB2600BDFAA43625"/>
    <w:pPr>
      <w:widowControl w:val="0"/>
      <w:jc w:val="both"/>
    </w:pPr>
    <w:rPr>
      <w:kern w:val="2"/>
      <w:sz w:val="21"/>
      <w:szCs w:val="22"/>
    </w:rPr>
  </w:style>
  <w:style w:type="paragraph" w:customStyle="1" w:styleId="BEF366F956FB4F089B867B73F66D2555">
    <w:name w:val="BEF366F956FB4F089B867B73F66D25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D5323DB4454C678E91E661794F1927">
    <w:name w:val="E0D5323DB4454C678E91E661794F19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1CD7F26C55408EA765676AF4DD34BB">
    <w:name w:val="151CD7F26C55408EA765676AF4DD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A0F344DE8E4FB5AC03DAD0F19BECEF">
    <w:name w:val="38A0F344DE8E4FB5AC03DAD0F19BEC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6A2963831D495B828983CDEAB4A307">
    <w:name w:val="186A2963831D495B828983CDEAB4A3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ABD314CD9413EABDA1347EEF6FB68">
    <w:name w:val="A8CABD314CD9413EABDA1347EEF6FB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DBC9760E7D47EA85C85E5202BA3FFB">
    <w:name w:val="2CDBC9760E7D47EA85C85E5202BA3F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E1E09427334588A45E1F8AFDA69CDC">
    <w:name w:val="73E1E09427334588A45E1F8AFDA69C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B594EBA8644550A99CD75884EC891A">
    <w:name w:val="36B594EBA8644550A99CD75884EC89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01829E19D94117907C8680D5210037">
    <w:name w:val="1E01829E19D94117907C8680D52100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DF60DF2A34997B11B928FCF6CCDE0">
    <w:name w:val="2D6DF60DF2A34997B11B928FCF6CCDE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0D8290C0114D2A9491A529AFE4AD37">
    <w:name w:val="BF0D8290C0114D2A9491A529AFE4AD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345533057D4F9283C2ECA14C16EDCF">
    <w:name w:val="A9345533057D4F9283C2ECA14C16ED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8D10B30FD1463F9A62EC30C0D902B2">
    <w:name w:val="D98D10B30FD1463F9A62EC30C0D902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5B03EE181B4F8E817FA8B2695187F5">
    <w:name w:val="695B03EE181B4F8E817FA8B2695187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4C89950FDD4E13AB7B815C17124D58">
    <w:name w:val="FE4C89950FDD4E13AB7B815C17124D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735202376749A6A8F5333CA2AEC9A8">
    <w:name w:val="70735202376749A6A8F5333CA2AEC9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B36E8328FB48C1B09ACA6DDE8552CF">
    <w:name w:val="1EB36E8328FB48C1B09ACA6DDE8552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3727F9335444FD97842208B738BE5A">
    <w:name w:val="953727F9335444FD97842208B738B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90B76BF43B440E9414E4D866D43905">
    <w:name w:val="8890B76BF43B440E9414E4D866D439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57B1127DAD48BEB2A1C9F70D3F09AF">
    <w:name w:val="E557B1127DAD48BEB2A1C9F70D3F0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87206094DC480C8675089C1B77FAE3">
    <w:name w:val="C687206094DC480C8675089C1B77FA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BF224ADC3D44848782633F3EF52D4E">
    <w:name w:val="D2BF224ADC3D44848782633F3EF52D4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6B6717AA664D2095B6C8A56FC051DB">
    <w:name w:val="106B6717AA664D2095B6C8A56FC051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CAACDEA0642F092CB385803BB9F27">
    <w:name w:val="66CCAACDEA0642F092CB385803BB9F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2B8F6416DE49A4B3D4480C7C3A011E">
    <w:name w:val="1F2B8F6416DE49A4B3D4480C7C3A01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10A9F16A449F8A35693B3E45E5FD2">
    <w:name w:val="E0910A9F16A449F8A35693B3E45E5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58901C7F64E429A1414E476758B5C">
    <w:name w:val="14058901C7F64E429A1414E476758B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C18AC8C8AE484FAE38C0FE18C8B917">
    <w:name w:val="3AC18AC8C8AE484FAE38C0FE18C8B9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C3D4ACFD824CB8B8D91476122FC415">
    <w:name w:val="76C3D4ACFD824CB8B8D91476122FC4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1DBEC7B4274912A1141343B4934A21">
    <w:name w:val="7F1DBEC7B4274912A1141343B4934A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468C8D8BB4432B369CC6E2D9B871E">
    <w:name w:val="A24468C8D8BB4432B369CC6E2D9B871E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13AADA4D04F3892332C13C3BADDA1">
    <w:name w:val="A0613AADA4D04F3892332C13C3BADDA1"/>
    <w:pPr>
      <w:widowControl w:val="0"/>
      <w:jc w:val="both"/>
    </w:pPr>
    <w:rPr>
      <w:kern w:val="2"/>
      <w:sz w:val="21"/>
      <w:szCs w:val="22"/>
    </w:rPr>
  </w:style>
  <w:style w:type="paragraph" w:customStyle="1" w:styleId="C0E4D0D1F64646D2A327271E2976500C">
    <w:name w:val="C0E4D0D1F64646D2A327271E2976500C"/>
    <w:pPr>
      <w:widowControl w:val="0"/>
      <w:jc w:val="both"/>
    </w:pPr>
    <w:rPr>
      <w:kern w:val="2"/>
      <w:sz w:val="21"/>
      <w:szCs w:val="22"/>
    </w:rPr>
  </w:style>
  <w:style w:type="paragraph" w:customStyle="1" w:styleId="11ED822ADE534A8599628B8DC0FEC8A8">
    <w:name w:val="11ED822ADE534A8599628B8DC0FEC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F6BF5A7E4E4B5AA6912BF447A8FB3E">
    <w:name w:val="28F6BF5A7E4E4B5AA6912BF447A8FB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F080990096D497B9D474827A99D128B">
    <w:name w:val="6F080990096D497B9D474827A99D12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B914F6A7E34C49BE06F2C6CDEB9507">
    <w:name w:val="FEB914F6A7E34C49BE06F2C6CDEB95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969FDD3F2E4CA680F2CBB8F9E8C104">
    <w:name w:val="45969FDD3F2E4CA680F2CBB8F9E8C104"/>
    <w:pPr>
      <w:widowControl w:val="0"/>
      <w:jc w:val="both"/>
    </w:pPr>
    <w:rPr>
      <w:kern w:val="2"/>
      <w:sz w:val="21"/>
      <w:szCs w:val="22"/>
    </w:rPr>
  </w:style>
  <w:style w:type="paragraph" w:customStyle="1" w:styleId="CBC07D564A2644189E582C92EF4CBA88">
    <w:name w:val="CBC07D564A2644189E582C92EF4CBA88"/>
    <w:pPr>
      <w:widowControl w:val="0"/>
      <w:jc w:val="both"/>
    </w:pPr>
    <w:rPr>
      <w:kern w:val="2"/>
      <w:sz w:val="21"/>
      <w:szCs w:val="22"/>
    </w:rPr>
  </w:style>
  <w:style w:type="paragraph" w:customStyle="1" w:styleId="D97E3F1D6C044319BD55360CCEC1828D">
    <w:name w:val="D97E3F1D6C044319BD55360CCEC182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2DAE92CFB4D85AB2600BDFAA43625">
    <w:name w:val="DAE2DAE92CFB4D85AB2600BDFAA43625"/>
    <w:pPr>
      <w:widowControl w:val="0"/>
      <w:jc w:val="both"/>
    </w:pPr>
    <w:rPr>
      <w:kern w:val="2"/>
      <w:sz w:val="21"/>
      <w:szCs w:val="22"/>
    </w:rPr>
  </w:style>
  <w:style w:type="paragraph" w:customStyle="1" w:styleId="BEF366F956FB4F089B867B73F66D2555">
    <w:name w:val="BEF366F956FB4F089B867B73F66D25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D5323DB4454C678E91E661794F1927">
    <w:name w:val="E0D5323DB4454C678E91E661794F19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1CD7F26C55408EA765676AF4DD34BB">
    <w:name w:val="151CD7F26C55408EA765676AF4DD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A0F344DE8E4FB5AC03DAD0F19BECEF">
    <w:name w:val="38A0F344DE8E4FB5AC03DAD0F19BECE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6A2963831D495B828983CDEAB4A307">
    <w:name w:val="186A2963831D495B828983CDEAB4A3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ABD314CD9413EABDA1347EEF6FB68">
    <w:name w:val="A8CABD314CD9413EABDA1347EEF6FB6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DBC9760E7D47EA85C85E5202BA3FFB">
    <w:name w:val="2CDBC9760E7D47EA85C85E5202BA3F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E1E09427334588A45E1F8AFDA69CDC">
    <w:name w:val="73E1E09427334588A45E1F8AFDA69C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6B594EBA8644550A99CD75884EC891A">
    <w:name w:val="36B594EBA8644550A99CD75884EC89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01829E19D94117907C8680D5210037">
    <w:name w:val="1E01829E19D94117907C8680D52100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6DF60DF2A34997B11B928FCF6CCDE0">
    <w:name w:val="2D6DF60DF2A34997B11B928FCF6CCDE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0D8290C0114D2A9491A529AFE4AD37">
    <w:name w:val="BF0D8290C0114D2A9491A529AFE4AD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345533057D4F9283C2ECA14C16EDCF">
    <w:name w:val="A9345533057D4F9283C2ECA14C16ED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8D10B30FD1463F9A62EC30C0D902B2">
    <w:name w:val="D98D10B30FD1463F9A62EC30C0D902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5B03EE181B4F8E817FA8B2695187F5">
    <w:name w:val="695B03EE181B4F8E817FA8B2695187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4C89950FDD4E13AB7B815C17124D58">
    <w:name w:val="FE4C89950FDD4E13AB7B815C17124D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735202376749A6A8F5333CA2AEC9A8">
    <w:name w:val="70735202376749A6A8F5333CA2AEC9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B36E8328FB48C1B09ACA6DDE8552CF">
    <w:name w:val="1EB36E8328FB48C1B09ACA6DDE8552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3727F9335444FD97842208B738BE5A">
    <w:name w:val="953727F9335444FD97842208B738BE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90B76BF43B440E9414E4D866D43905">
    <w:name w:val="8890B76BF43B440E9414E4D866D4390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57B1127DAD48BEB2A1C9F70D3F09AF">
    <w:name w:val="E557B1127DAD48BEB2A1C9F70D3F0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87206094DC480C8675089C1B77FAE3">
    <w:name w:val="C687206094DC480C8675089C1B77FA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BF224ADC3D44848782633F3EF52D4E">
    <w:name w:val="D2BF224ADC3D44848782633F3EF52D4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6B6717AA664D2095B6C8A56FC051DB">
    <w:name w:val="106B6717AA664D2095B6C8A56FC051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CAACDEA0642F092CB385803BB9F27">
    <w:name w:val="66CCAACDEA0642F092CB385803BB9F2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2B8F6416DE49A4B3D4480C7C3A011E">
    <w:name w:val="1F2B8F6416DE49A4B3D4480C7C3A01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10A9F16A449F8A35693B3E45E5FD2">
    <w:name w:val="E0910A9F16A449F8A35693B3E45E5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058901C7F64E429A1414E476758B5C">
    <w:name w:val="14058901C7F64E429A1414E476758B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C18AC8C8AE484FAE38C0FE18C8B917">
    <w:name w:val="3AC18AC8C8AE484FAE38C0FE18C8B9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C3D4ACFD824CB8B8D91476122FC415">
    <w:name w:val="76C3D4ACFD824CB8B8D91476122FC4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1DBEC7B4274912A1141343B4934A21">
    <w:name w:val="7F1DBEC7B4274912A1141343B4934A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468C8D8BB4432B369CC6E2D9B871E">
    <w:name w:val="A24468C8D8BB4432B369CC6E2D9B871E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A88F0CC-D33A-4BFE-B0AB-874B723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鑫广绿环再生资源股份有限公司     </dc:title>
  <dc:creator>王昱婷</dc:creator>
  <cp:lastModifiedBy>微软用户</cp:lastModifiedBy>
  <cp:revision>97</cp:revision>
  <dcterms:created xsi:type="dcterms:W3CDTF">2017-04-05T04:52:00Z</dcterms:created>
  <dcterms:modified xsi:type="dcterms:W3CDTF">2021-08-31T04:10:00Z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